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47632" w14:textId="366418C7" w:rsidR="00FD4037" w:rsidRPr="006709B9" w:rsidRDefault="002D6BFE" w:rsidP="00C03E01">
      <w:pPr>
        <w:spacing w:after="0"/>
        <w:rPr>
          <w:sz w:val="24"/>
          <w:szCs w:val="24"/>
        </w:rPr>
      </w:pPr>
      <w:r w:rsidRPr="006709B9">
        <w:rPr>
          <w:rFonts w:ascii="Aptos" w:hAnsi="Aptos"/>
          <w:b/>
          <w:bCs/>
          <w:noProof/>
          <w:sz w:val="28"/>
          <w:szCs w:val="28"/>
        </w:rPr>
        <w:drawing>
          <wp:anchor distT="0" distB="0" distL="114300" distR="114300" simplePos="0" relativeHeight="251659264" behindDoc="0" locked="0" layoutInCell="1" allowOverlap="1" wp14:anchorId="5F52C405" wp14:editId="3E01CBFC">
            <wp:simplePos x="0" y="0"/>
            <wp:positionH relativeFrom="margin">
              <wp:align>right</wp:align>
            </wp:positionH>
            <wp:positionV relativeFrom="margin">
              <wp:align>top</wp:align>
            </wp:positionV>
            <wp:extent cx="1847850" cy="876300"/>
            <wp:effectExtent l="0" t="0" r="0" b="0"/>
            <wp:wrapSquare wrapText="bothSides"/>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85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9" w:history="1">
        <w:r w:rsidR="00C17608" w:rsidRPr="006709B9">
          <w:rPr>
            <w:rFonts w:ascii="Aptos" w:hAnsi="Aptos"/>
            <w:b/>
            <w:bCs/>
            <w:sz w:val="28"/>
            <w:szCs w:val="28"/>
          </w:rPr>
          <w:t xml:space="preserve">MSCA </w:t>
        </w:r>
        <w:r w:rsidR="00466A7B" w:rsidRPr="006709B9">
          <w:rPr>
            <w:rFonts w:ascii="Aptos" w:hAnsi="Aptos"/>
            <w:b/>
            <w:bCs/>
            <w:sz w:val="28"/>
            <w:szCs w:val="28"/>
          </w:rPr>
          <w:t>Postdoctoral</w:t>
        </w:r>
        <w:r w:rsidR="00C17608" w:rsidRPr="006709B9">
          <w:rPr>
            <w:rFonts w:ascii="Aptos" w:hAnsi="Aptos"/>
            <w:b/>
            <w:bCs/>
            <w:sz w:val="28"/>
            <w:szCs w:val="28"/>
          </w:rPr>
          <w:t xml:space="preserve"> Fellowship</w:t>
        </w:r>
        <w:r w:rsidR="005F56BE" w:rsidRPr="006709B9">
          <w:rPr>
            <w:rFonts w:ascii="Aptos" w:hAnsi="Aptos"/>
            <w:b/>
            <w:bCs/>
            <w:sz w:val="28"/>
            <w:szCs w:val="28"/>
          </w:rPr>
          <w:t>s</w:t>
        </w:r>
      </w:hyperlink>
      <w:r w:rsidR="00D17F67" w:rsidRPr="006709B9">
        <w:rPr>
          <w:rFonts w:ascii="Aptos" w:hAnsi="Aptos"/>
          <w:b/>
          <w:bCs/>
          <w:sz w:val="28"/>
          <w:szCs w:val="28"/>
        </w:rPr>
        <w:t xml:space="preserve"> </w:t>
      </w:r>
      <w:r w:rsidR="00FD4037" w:rsidRPr="006709B9">
        <w:rPr>
          <w:rFonts w:ascii="Aptos" w:hAnsi="Aptos"/>
          <w:b/>
          <w:bCs/>
          <w:sz w:val="28"/>
          <w:szCs w:val="28"/>
        </w:rPr>
        <w:t>202</w:t>
      </w:r>
      <w:r w:rsidR="00FF4E00" w:rsidRPr="006709B9">
        <w:rPr>
          <w:rFonts w:ascii="Aptos" w:hAnsi="Aptos"/>
          <w:b/>
          <w:bCs/>
          <w:sz w:val="28"/>
          <w:szCs w:val="28"/>
        </w:rPr>
        <w:t>6</w:t>
      </w:r>
      <w:r w:rsidR="005F56BE" w:rsidRPr="006709B9">
        <w:rPr>
          <w:sz w:val="20"/>
          <w:szCs w:val="20"/>
        </w:rPr>
        <w:t xml:space="preserve"> </w:t>
      </w:r>
      <w:r w:rsidR="005F56BE" w:rsidRPr="006709B9">
        <w:rPr>
          <w:sz w:val="20"/>
          <w:szCs w:val="20"/>
        </w:rPr>
        <w:br/>
      </w:r>
      <w:r w:rsidR="005F56BE" w:rsidRPr="006709B9">
        <w:rPr>
          <w:rFonts w:ascii="Aptos" w:hAnsi="Aptos"/>
          <w:sz w:val="24"/>
          <w:szCs w:val="24"/>
        </w:rPr>
        <w:t xml:space="preserve">European </w:t>
      </w:r>
      <w:r w:rsidR="007A4993" w:rsidRPr="006709B9">
        <w:rPr>
          <w:rFonts w:ascii="Aptos" w:hAnsi="Aptos"/>
          <w:sz w:val="24"/>
          <w:szCs w:val="24"/>
        </w:rPr>
        <w:t xml:space="preserve">Postdoctoral </w:t>
      </w:r>
      <w:r w:rsidR="005F56BE" w:rsidRPr="006709B9">
        <w:rPr>
          <w:rFonts w:ascii="Aptos" w:hAnsi="Aptos"/>
          <w:sz w:val="24"/>
          <w:szCs w:val="24"/>
        </w:rPr>
        <w:t>Fellowship (E</w:t>
      </w:r>
      <w:r w:rsidR="007A4993" w:rsidRPr="006709B9">
        <w:rPr>
          <w:rFonts w:ascii="Aptos" w:hAnsi="Aptos"/>
          <w:sz w:val="24"/>
          <w:szCs w:val="24"/>
        </w:rPr>
        <w:t>P</w:t>
      </w:r>
      <w:r w:rsidR="005F56BE" w:rsidRPr="006709B9">
        <w:rPr>
          <w:rFonts w:ascii="Aptos" w:hAnsi="Aptos"/>
          <w:sz w:val="24"/>
          <w:szCs w:val="24"/>
        </w:rPr>
        <w:t>F)</w:t>
      </w:r>
    </w:p>
    <w:p w14:paraId="5A08D9FF" w14:textId="6E2C9B08" w:rsidR="00FC4E62" w:rsidRPr="006709B9" w:rsidRDefault="005F56BE" w:rsidP="00C03E01">
      <w:pPr>
        <w:spacing w:after="0"/>
        <w:rPr>
          <w:rFonts w:ascii="Aptos" w:hAnsi="Aptos"/>
          <w:sz w:val="24"/>
          <w:szCs w:val="24"/>
        </w:rPr>
      </w:pPr>
      <w:r w:rsidRPr="006709B9">
        <w:rPr>
          <w:rFonts w:ascii="Aptos" w:hAnsi="Aptos"/>
          <w:sz w:val="24"/>
          <w:szCs w:val="24"/>
        </w:rPr>
        <w:t xml:space="preserve">Global </w:t>
      </w:r>
      <w:r w:rsidR="007A4993" w:rsidRPr="006709B9">
        <w:rPr>
          <w:rFonts w:ascii="Aptos" w:hAnsi="Aptos"/>
          <w:sz w:val="24"/>
          <w:szCs w:val="24"/>
        </w:rPr>
        <w:t xml:space="preserve">Postdoctoral </w:t>
      </w:r>
      <w:r w:rsidRPr="006709B9">
        <w:rPr>
          <w:rFonts w:ascii="Aptos" w:hAnsi="Aptos"/>
          <w:sz w:val="24"/>
          <w:szCs w:val="24"/>
        </w:rPr>
        <w:t>Fellowship (G</w:t>
      </w:r>
      <w:r w:rsidR="007A4993" w:rsidRPr="006709B9">
        <w:rPr>
          <w:rFonts w:ascii="Aptos" w:hAnsi="Aptos"/>
          <w:sz w:val="24"/>
          <w:szCs w:val="24"/>
        </w:rPr>
        <w:t>P</w:t>
      </w:r>
      <w:r w:rsidRPr="006709B9">
        <w:rPr>
          <w:rFonts w:ascii="Aptos" w:hAnsi="Aptos"/>
          <w:sz w:val="24"/>
          <w:szCs w:val="24"/>
        </w:rPr>
        <w:t>F)</w:t>
      </w:r>
    </w:p>
    <w:p w14:paraId="39FD337D" w14:textId="77777777" w:rsidR="002D6BFE" w:rsidRDefault="002D6BFE" w:rsidP="002D6BFE"/>
    <w:p w14:paraId="2AA2C398" w14:textId="5668F65A" w:rsidR="002D6BFE" w:rsidRPr="002D6BFE" w:rsidRDefault="002D6BFE" w:rsidP="002D6BFE"/>
    <w:p w14:paraId="69A7166F" w14:textId="77777777" w:rsidR="00FD4037" w:rsidRDefault="00C17608" w:rsidP="00EB1232">
      <w:pPr>
        <w:jc w:val="center"/>
        <w:rPr>
          <w:rFonts w:ascii="Aptos" w:hAnsi="Aptos"/>
          <w:b/>
          <w:sz w:val="28"/>
          <w:szCs w:val="28"/>
        </w:rPr>
      </w:pPr>
      <w:r w:rsidRPr="00FD4037">
        <w:rPr>
          <w:rFonts w:ascii="Aptos" w:hAnsi="Aptos"/>
          <w:b/>
          <w:sz w:val="28"/>
          <w:szCs w:val="28"/>
        </w:rPr>
        <w:t>Expression of Interest</w:t>
      </w:r>
      <w:r w:rsidR="00FD4037">
        <w:rPr>
          <w:rFonts w:ascii="Aptos" w:hAnsi="Aptos"/>
          <w:b/>
          <w:sz w:val="28"/>
          <w:szCs w:val="28"/>
        </w:rPr>
        <w:t xml:space="preserve"> form</w:t>
      </w:r>
    </w:p>
    <w:p w14:paraId="7355474F" w14:textId="66D4CB3E" w:rsidR="00EB1232" w:rsidRPr="00FD4037" w:rsidRDefault="00FD4037" w:rsidP="00EB1232">
      <w:pPr>
        <w:jc w:val="center"/>
        <w:rPr>
          <w:rFonts w:ascii="Aptos" w:hAnsi="Aptos"/>
          <w:b/>
        </w:rPr>
      </w:pPr>
      <w:r>
        <w:rPr>
          <w:rFonts w:ascii="Aptos" w:hAnsi="Aptos"/>
          <w:b/>
          <w:sz w:val="28"/>
          <w:szCs w:val="28"/>
        </w:rPr>
        <w:t>Department of Sociology, University of Oxford</w:t>
      </w:r>
      <w:r w:rsidR="0078670C" w:rsidRPr="00FD4037">
        <w:rPr>
          <w:rFonts w:ascii="Aptos" w:hAnsi="Aptos"/>
          <w:b/>
          <w:sz w:val="28"/>
          <w:szCs w:val="28"/>
        </w:rPr>
        <w:br/>
      </w:r>
    </w:p>
    <w:tbl>
      <w:tblPr>
        <w:tblStyle w:val="TableGrid"/>
        <w:tblpPr w:leftFromText="180" w:rightFromText="180" w:vertAnchor="text" w:tblpY="1"/>
        <w:tblOverlap w:val="never"/>
        <w:tblW w:w="9634" w:type="dxa"/>
        <w:tblLook w:val="04A0" w:firstRow="1" w:lastRow="0" w:firstColumn="1" w:lastColumn="0" w:noHBand="0" w:noVBand="1"/>
      </w:tblPr>
      <w:tblGrid>
        <w:gridCol w:w="3539"/>
        <w:gridCol w:w="6095"/>
      </w:tblGrid>
      <w:tr w:rsidR="001449A2" w:rsidRPr="00394DEA" w14:paraId="43431E86" w14:textId="77777777" w:rsidTr="002D6BFE">
        <w:tc>
          <w:tcPr>
            <w:tcW w:w="3539" w:type="dxa"/>
          </w:tcPr>
          <w:p w14:paraId="4396AEFE" w14:textId="77777777" w:rsidR="001449A2" w:rsidRDefault="001449A2" w:rsidP="002D6BFE">
            <w:pPr>
              <w:rPr>
                <w:rFonts w:ascii="Aptos" w:hAnsi="Aptos"/>
                <w:bCs/>
              </w:rPr>
            </w:pPr>
            <w:r w:rsidRPr="00394DEA">
              <w:rPr>
                <w:rFonts w:ascii="Aptos" w:hAnsi="Aptos"/>
                <w:bCs/>
              </w:rPr>
              <w:t>Applicant name</w:t>
            </w:r>
            <w:r w:rsidR="00A13D91">
              <w:rPr>
                <w:rFonts w:ascii="Aptos" w:hAnsi="Aptos"/>
                <w:bCs/>
              </w:rPr>
              <w:t xml:space="preserve"> and current organisation</w:t>
            </w:r>
          </w:p>
          <w:p w14:paraId="3363D1C6" w14:textId="22EBD32C" w:rsidR="00A13D91" w:rsidRPr="00394DEA" w:rsidRDefault="00A13D91" w:rsidP="002D6BFE">
            <w:pPr>
              <w:rPr>
                <w:rFonts w:ascii="Aptos" w:hAnsi="Aptos"/>
                <w:bCs/>
              </w:rPr>
            </w:pPr>
          </w:p>
        </w:tc>
        <w:tc>
          <w:tcPr>
            <w:tcW w:w="6095" w:type="dxa"/>
          </w:tcPr>
          <w:p w14:paraId="17737458" w14:textId="77777777" w:rsidR="001449A2" w:rsidRPr="00394DEA" w:rsidRDefault="001449A2" w:rsidP="002D6BFE">
            <w:pPr>
              <w:rPr>
                <w:rFonts w:ascii="Aptos" w:hAnsi="Aptos"/>
                <w:bCs/>
              </w:rPr>
            </w:pPr>
          </w:p>
        </w:tc>
      </w:tr>
      <w:tr w:rsidR="00C17608" w:rsidRPr="00394DEA" w14:paraId="7713EF47" w14:textId="77777777" w:rsidTr="002D6BFE">
        <w:tc>
          <w:tcPr>
            <w:tcW w:w="3539" w:type="dxa"/>
          </w:tcPr>
          <w:p w14:paraId="0F30E0F5" w14:textId="2D9EB1F5" w:rsidR="00C17608" w:rsidRDefault="001449A2" w:rsidP="002D6BFE">
            <w:pPr>
              <w:rPr>
                <w:rFonts w:ascii="Aptos" w:hAnsi="Aptos"/>
                <w:bCs/>
              </w:rPr>
            </w:pPr>
            <w:r w:rsidRPr="00394DEA">
              <w:rPr>
                <w:rFonts w:ascii="Aptos" w:hAnsi="Aptos"/>
                <w:bCs/>
              </w:rPr>
              <w:t xml:space="preserve">MSCA </w:t>
            </w:r>
            <w:r w:rsidR="00466A7B" w:rsidRPr="00394DEA">
              <w:rPr>
                <w:rFonts w:ascii="Aptos" w:hAnsi="Aptos"/>
                <w:bCs/>
              </w:rPr>
              <w:t>Postdoctoral</w:t>
            </w:r>
            <w:r w:rsidRPr="00394DEA">
              <w:rPr>
                <w:rFonts w:ascii="Aptos" w:hAnsi="Aptos"/>
                <w:bCs/>
              </w:rPr>
              <w:t xml:space="preserve"> F</w:t>
            </w:r>
            <w:r w:rsidR="00C17608" w:rsidRPr="00394DEA">
              <w:rPr>
                <w:rFonts w:ascii="Aptos" w:hAnsi="Aptos"/>
                <w:bCs/>
              </w:rPr>
              <w:t>ellowship</w:t>
            </w:r>
            <w:r w:rsidR="00394DEA">
              <w:rPr>
                <w:rFonts w:ascii="Aptos" w:hAnsi="Aptos"/>
                <w:bCs/>
              </w:rPr>
              <w:t xml:space="preserve"> applying for</w:t>
            </w:r>
            <w:r w:rsidR="002D6BFE">
              <w:rPr>
                <w:rFonts w:ascii="Aptos" w:hAnsi="Aptos"/>
                <w:bCs/>
              </w:rPr>
              <w:t xml:space="preserve"> (</w:t>
            </w:r>
            <w:r w:rsidR="002D6BFE" w:rsidRPr="002D6BFE">
              <w:rPr>
                <w:rFonts w:ascii="Aptos" w:hAnsi="Aptos"/>
                <w:bCs/>
                <w:i/>
                <w:iCs/>
              </w:rPr>
              <w:t>European / Global</w:t>
            </w:r>
            <w:r w:rsidR="002D6BFE">
              <w:rPr>
                <w:rFonts w:ascii="Aptos" w:hAnsi="Aptos"/>
                <w:bCs/>
              </w:rPr>
              <w:t>)</w:t>
            </w:r>
          </w:p>
          <w:p w14:paraId="00F6CA42" w14:textId="73DFB46B" w:rsidR="00394DEA" w:rsidRPr="00394DEA" w:rsidRDefault="00394DEA" w:rsidP="002D6BFE">
            <w:pPr>
              <w:rPr>
                <w:rFonts w:ascii="Aptos" w:hAnsi="Aptos"/>
                <w:bCs/>
              </w:rPr>
            </w:pPr>
          </w:p>
        </w:tc>
        <w:tc>
          <w:tcPr>
            <w:tcW w:w="6095" w:type="dxa"/>
          </w:tcPr>
          <w:p w14:paraId="16B9F5B5" w14:textId="77777777" w:rsidR="00C17608" w:rsidRPr="00394DEA" w:rsidRDefault="00C17608" w:rsidP="002D6BFE">
            <w:pPr>
              <w:rPr>
                <w:rFonts w:ascii="Aptos" w:hAnsi="Aptos"/>
                <w:bCs/>
              </w:rPr>
            </w:pPr>
          </w:p>
        </w:tc>
      </w:tr>
      <w:tr w:rsidR="00C612FF" w:rsidRPr="00394DEA" w14:paraId="74A42845" w14:textId="77777777" w:rsidTr="002D6BFE">
        <w:tc>
          <w:tcPr>
            <w:tcW w:w="3539" w:type="dxa"/>
          </w:tcPr>
          <w:p w14:paraId="7685ABB8" w14:textId="2B76C333" w:rsidR="00C612FF" w:rsidRDefault="00C612FF" w:rsidP="002D6BFE">
            <w:pPr>
              <w:rPr>
                <w:rFonts w:ascii="Aptos" w:hAnsi="Aptos"/>
                <w:bCs/>
              </w:rPr>
            </w:pPr>
            <w:r w:rsidRPr="00394DEA">
              <w:rPr>
                <w:rFonts w:ascii="Aptos" w:hAnsi="Aptos"/>
                <w:bCs/>
              </w:rPr>
              <w:t>Estimated start date</w:t>
            </w:r>
            <w:r w:rsidR="001F7644">
              <w:rPr>
                <w:rFonts w:ascii="Aptos" w:hAnsi="Aptos"/>
                <w:bCs/>
              </w:rPr>
              <w:t xml:space="preserve"> (earliest </w:t>
            </w:r>
            <w:r w:rsidR="00340766">
              <w:rPr>
                <w:rFonts w:ascii="Aptos" w:hAnsi="Aptos"/>
                <w:bCs/>
              </w:rPr>
              <w:t>June</w:t>
            </w:r>
            <w:r w:rsidR="001F7644">
              <w:rPr>
                <w:rFonts w:ascii="Aptos" w:hAnsi="Aptos"/>
                <w:bCs/>
              </w:rPr>
              <w:t xml:space="preserve"> 2027)</w:t>
            </w:r>
          </w:p>
          <w:p w14:paraId="66CCE0F5" w14:textId="60A9CB9D" w:rsidR="00394DEA" w:rsidRPr="00394DEA" w:rsidRDefault="00394DEA" w:rsidP="002D6BFE">
            <w:pPr>
              <w:rPr>
                <w:rFonts w:ascii="Aptos" w:hAnsi="Aptos"/>
                <w:bCs/>
              </w:rPr>
            </w:pPr>
          </w:p>
        </w:tc>
        <w:tc>
          <w:tcPr>
            <w:tcW w:w="6095" w:type="dxa"/>
          </w:tcPr>
          <w:p w14:paraId="5CDF1136" w14:textId="77777777" w:rsidR="00C612FF" w:rsidRPr="00394DEA" w:rsidRDefault="00C612FF" w:rsidP="002D6BFE">
            <w:pPr>
              <w:rPr>
                <w:rFonts w:ascii="Aptos" w:hAnsi="Aptos"/>
                <w:bCs/>
              </w:rPr>
            </w:pPr>
          </w:p>
        </w:tc>
      </w:tr>
      <w:tr w:rsidR="00C612FF" w:rsidRPr="00394DEA" w14:paraId="1BAC2652" w14:textId="77777777" w:rsidTr="002D6BFE">
        <w:tc>
          <w:tcPr>
            <w:tcW w:w="3539" w:type="dxa"/>
          </w:tcPr>
          <w:p w14:paraId="52E71B7C" w14:textId="77777777" w:rsidR="00C612FF" w:rsidRDefault="00C612FF" w:rsidP="002D6BFE">
            <w:pPr>
              <w:rPr>
                <w:rFonts w:ascii="Aptos" w:hAnsi="Aptos"/>
                <w:bCs/>
              </w:rPr>
            </w:pPr>
            <w:r w:rsidRPr="00394DEA">
              <w:rPr>
                <w:rFonts w:ascii="Aptos" w:hAnsi="Aptos"/>
                <w:bCs/>
              </w:rPr>
              <w:t xml:space="preserve">Duration </w:t>
            </w:r>
            <w:r w:rsidR="00394DEA">
              <w:rPr>
                <w:rFonts w:ascii="Aptos" w:hAnsi="Aptos"/>
                <w:bCs/>
              </w:rPr>
              <w:t xml:space="preserve">of fellowship </w:t>
            </w:r>
            <w:r w:rsidRPr="00394DEA">
              <w:rPr>
                <w:rFonts w:ascii="Aptos" w:hAnsi="Aptos"/>
                <w:bCs/>
              </w:rPr>
              <w:t>(months)</w:t>
            </w:r>
          </w:p>
          <w:p w14:paraId="58A9CF3C" w14:textId="48C5372A" w:rsidR="00394DEA" w:rsidRPr="00394DEA" w:rsidRDefault="00394DEA" w:rsidP="002D6BFE">
            <w:pPr>
              <w:rPr>
                <w:rFonts w:ascii="Aptos" w:hAnsi="Aptos"/>
                <w:bCs/>
              </w:rPr>
            </w:pPr>
          </w:p>
        </w:tc>
        <w:tc>
          <w:tcPr>
            <w:tcW w:w="6095" w:type="dxa"/>
          </w:tcPr>
          <w:p w14:paraId="0580077E" w14:textId="77777777" w:rsidR="00C612FF" w:rsidRPr="00394DEA" w:rsidRDefault="00C612FF" w:rsidP="002D6BFE">
            <w:pPr>
              <w:rPr>
                <w:rFonts w:ascii="Aptos" w:hAnsi="Aptos"/>
                <w:bCs/>
              </w:rPr>
            </w:pPr>
          </w:p>
        </w:tc>
      </w:tr>
      <w:tr w:rsidR="00C612FF" w:rsidRPr="00394DEA" w14:paraId="79A13D45" w14:textId="77777777" w:rsidTr="002D6BFE">
        <w:tc>
          <w:tcPr>
            <w:tcW w:w="3539" w:type="dxa"/>
          </w:tcPr>
          <w:p w14:paraId="7E9584F7" w14:textId="06AE3A47" w:rsidR="00C612FF" w:rsidRDefault="00C612FF" w:rsidP="002D6BFE">
            <w:pPr>
              <w:rPr>
                <w:rFonts w:ascii="Aptos" w:hAnsi="Aptos"/>
                <w:bCs/>
              </w:rPr>
            </w:pPr>
            <w:r w:rsidRPr="00394DEA">
              <w:rPr>
                <w:rFonts w:ascii="Aptos" w:hAnsi="Aptos"/>
                <w:bCs/>
              </w:rPr>
              <w:t>Partner organisation</w:t>
            </w:r>
            <w:r w:rsidR="00A13D91">
              <w:rPr>
                <w:rFonts w:ascii="Aptos" w:hAnsi="Aptos"/>
                <w:bCs/>
              </w:rPr>
              <w:t xml:space="preserve"> name in non-associated Third Country to be host</w:t>
            </w:r>
            <w:r w:rsidRPr="00394DEA">
              <w:rPr>
                <w:rFonts w:ascii="Aptos" w:hAnsi="Aptos"/>
                <w:bCs/>
              </w:rPr>
              <w:t xml:space="preserve"> for outgoing phase</w:t>
            </w:r>
            <w:r w:rsidR="00A13D91">
              <w:rPr>
                <w:rFonts w:ascii="Aptos" w:hAnsi="Aptos"/>
                <w:bCs/>
              </w:rPr>
              <w:t xml:space="preserve"> </w:t>
            </w:r>
            <w:r w:rsidR="00394DEA" w:rsidRPr="00394DEA">
              <w:rPr>
                <w:rFonts w:ascii="Aptos" w:hAnsi="Aptos"/>
                <w:bCs/>
              </w:rPr>
              <w:t>(</w:t>
            </w:r>
            <w:r w:rsidR="00A13D91" w:rsidRPr="00A13D91">
              <w:rPr>
                <w:rFonts w:ascii="Aptos" w:hAnsi="Aptos"/>
                <w:bCs/>
                <w:i/>
                <w:iCs/>
              </w:rPr>
              <w:t>if applying for</w:t>
            </w:r>
            <w:r w:rsidR="00A13D91">
              <w:rPr>
                <w:rFonts w:ascii="Aptos" w:hAnsi="Aptos"/>
                <w:bCs/>
              </w:rPr>
              <w:t xml:space="preserve"> </w:t>
            </w:r>
            <w:r w:rsidR="00394DEA" w:rsidRPr="00394DEA">
              <w:rPr>
                <w:rFonts w:ascii="Aptos" w:hAnsi="Aptos"/>
                <w:bCs/>
                <w:i/>
                <w:iCs/>
              </w:rPr>
              <w:t>GPF only</w:t>
            </w:r>
            <w:r w:rsidR="00394DEA" w:rsidRPr="00394DEA">
              <w:rPr>
                <w:rFonts w:ascii="Aptos" w:hAnsi="Aptos"/>
                <w:bCs/>
              </w:rPr>
              <w:t>)</w:t>
            </w:r>
          </w:p>
          <w:p w14:paraId="3646DE73" w14:textId="154A2A64" w:rsidR="00394DEA" w:rsidRPr="00394DEA" w:rsidRDefault="00394DEA" w:rsidP="002D6BFE">
            <w:pPr>
              <w:rPr>
                <w:rFonts w:ascii="Aptos" w:hAnsi="Aptos"/>
                <w:bCs/>
                <w:color w:val="FF0000"/>
              </w:rPr>
            </w:pPr>
          </w:p>
        </w:tc>
        <w:tc>
          <w:tcPr>
            <w:tcW w:w="6095" w:type="dxa"/>
          </w:tcPr>
          <w:p w14:paraId="57D0A044" w14:textId="77777777" w:rsidR="00C612FF" w:rsidRPr="00394DEA" w:rsidRDefault="00C612FF" w:rsidP="002D6BFE">
            <w:pPr>
              <w:rPr>
                <w:rFonts w:ascii="Aptos" w:hAnsi="Aptos"/>
                <w:bCs/>
              </w:rPr>
            </w:pPr>
          </w:p>
        </w:tc>
      </w:tr>
      <w:tr w:rsidR="007C5567" w:rsidRPr="00394DEA" w14:paraId="6CA6FB01" w14:textId="77777777" w:rsidTr="002D6BFE">
        <w:tc>
          <w:tcPr>
            <w:tcW w:w="3539" w:type="dxa"/>
          </w:tcPr>
          <w:p w14:paraId="2D0EFAEE" w14:textId="77777777" w:rsidR="007C5567" w:rsidRDefault="007C5567" w:rsidP="002D6BFE">
            <w:pPr>
              <w:rPr>
                <w:rFonts w:ascii="Aptos" w:hAnsi="Aptos"/>
                <w:bCs/>
              </w:rPr>
            </w:pPr>
            <w:r w:rsidRPr="00394DEA">
              <w:rPr>
                <w:rFonts w:ascii="Aptos" w:hAnsi="Aptos"/>
                <w:bCs/>
              </w:rPr>
              <w:t>Project title</w:t>
            </w:r>
          </w:p>
          <w:p w14:paraId="39B887D6" w14:textId="3E193AE2" w:rsidR="00394DEA" w:rsidRPr="00394DEA" w:rsidRDefault="00394DEA" w:rsidP="002D6BFE">
            <w:pPr>
              <w:rPr>
                <w:rFonts w:ascii="Aptos" w:hAnsi="Aptos"/>
                <w:bCs/>
              </w:rPr>
            </w:pPr>
          </w:p>
        </w:tc>
        <w:tc>
          <w:tcPr>
            <w:tcW w:w="6095" w:type="dxa"/>
          </w:tcPr>
          <w:p w14:paraId="773FFBAC" w14:textId="77777777" w:rsidR="007C5567" w:rsidRPr="00394DEA" w:rsidRDefault="007C5567" w:rsidP="002D6BFE">
            <w:pPr>
              <w:rPr>
                <w:rFonts w:ascii="Aptos" w:hAnsi="Aptos"/>
                <w:bCs/>
              </w:rPr>
            </w:pPr>
          </w:p>
        </w:tc>
      </w:tr>
      <w:tr w:rsidR="00BF4244" w:rsidRPr="00394DEA" w14:paraId="6C2B7A15" w14:textId="77777777" w:rsidTr="002D6BFE">
        <w:tc>
          <w:tcPr>
            <w:tcW w:w="3539" w:type="dxa"/>
          </w:tcPr>
          <w:p w14:paraId="68F28314" w14:textId="77777777" w:rsidR="00394DEA" w:rsidRDefault="00394DEA" w:rsidP="002D6BFE">
            <w:pPr>
              <w:rPr>
                <w:rFonts w:ascii="Aptos" w:hAnsi="Aptos"/>
                <w:bCs/>
              </w:rPr>
            </w:pPr>
            <w:r>
              <w:rPr>
                <w:rFonts w:ascii="Aptos" w:hAnsi="Aptos"/>
                <w:bCs/>
              </w:rPr>
              <w:t>Eligibility</w:t>
            </w:r>
          </w:p>
          <w:p w14:paraId="2823E8EB" w14:textId="77777777" w:rsidR="00223FE8" w:rsidRDefault="00223FE8" w:rsidP="002D6BFE">
            <w:pPr>
              <w:rPr>
                <w:rFonts w:ascii="Aptos" w:hAnsi="Aptos"/>
                <w:bCs/>
              </w:rPr>
            </w:pPr>
          </w:p>
          <w:p w14:paraId="61C11EF7" w14:textId="77777777" w:rsidR="00223FE8" w:rsidRDefault="00394DEA" w:rsidP="002D6BFE">
            <w:pPr>
              <w:rPr>
                <w:rFonts w:ascii="Aptos" w:hAnsi="Aptos"/>
                <w:bCs/>
              </w:rPr>
            </w:pPr>
            <w:r>
              <w:rPr>
                <w:rFonts w:ascii="Aptos" w:hAnsi="Aptos"/>
                <w:bCs/>
              </w:rPr>
              <w:t>Please consult</w:t>
            </w:r>
            <w:r w:rsidR="00AB4A34" w:rsidRPr="00394DEA">
              <w:rPr>
                <w:rFonts w:ascii="Aptos" w:hAnsi="Aptos"/>
                <w:bCs/>
              </w:rPr>
              <w:t xml:space="preserve"> </w:t>
            </w:r>
            <w:r w:rsidR="00E14142" w:rsidRPr="00394DEA">
              <w:rPr>
                <w:rFonts w:ascii="Aptos" w:hAnsi="Aptos"/>
                <w:bCs/>
              </w:rPr>
              <w:t xml:space="preserve">funder </w:t>
            </w:r>
            <w:r w:rsidR="007C5567" w:rsidRPr="00394DEA">
              <w:rPr>
                <w:rFonts w:ascii="Aptos" w:hAnsi="Aptos"/>
                <w:bCs/>
              </w:rPr>
              <w:t>e</w:t>
            </w:r>
            <w:r w:rsidR="009F03AD" w:rsidRPr="00394DEA">
              <w:rPr>
                <w:rFonts w:ascii="Aptos" w:hAnsi="Aptos"/>
                <w:bCs/>
              </w:rPr>
              <w:t>ligibility criteria</w:t>
            </w:r>
            <w:r w:rsidR="00466A7B" w:rsidRPr="00394DEA">
              <w:rPr>
                <w:rFonts w:ascii="Aptos" w:hAnsi="Aptos"/>
                <w:bCs/>
              </w:rPr>
              <w:t xml:space="preserve"> </w:t>
            </w:r>
            <w:hyperlink r:id="rId10" w:history="1">
              <w:r w:rsidR="00466A7B" w:rsidRPr="00394DEA">
                <w:rPr>
                  <w:rStyle w:val="Hyperlink"/>
                  <w:rFonts w:ascii="Aptos" w:hAnsi="Aptos"/>
                  <w:bCs/>
                </w:rPr>
                <w:t>he</w:t>
              </w:r>
              <w:r w:rsidR="00466A7B" w:rsidRPr="00394DEA">
                <w:rPr>
                  <w:rStyle w:val="Hyperlink"/>
                  <w:rFonts w:ascii="Aptos" w:hAnsi="Aptos"/>
                  <w:bCs/>
                </w:rPr>
                <w:t>r</w:t>
              </w:r>
              <w:r w:rsidR="00466A7B" w:rsidRPr="00394DEA">
                <w:rPr>
                  <w:rStyle w:val="Hyperlink"/>
                  <w:rFonts w:ascii="Aptos" w:hAnsi="Aptos"/>
                  <w:bCs/>
                </w:rPr>
                <w:t>e</w:t>
              </w:r>
            </w:hyperlink>
            <w:r w:rsidR="00E14142" w:rsidRPr="00394DEA">
              <w:rPr>
                <w:rFonts w:ascii="Aptos" w:hAnsi="Aptos"/>
                <w:bCs/>
              </w:rPr>
              <w:t xml:space="preserve"> </w:t>
            </w:r>
            <w:r w:rsidR="00223FE8">
              <w:rPr>
                <w:rFonts w:ascii="Aptos" w:hAnsi="Aptos"/>
                <w:bCs/>
              </w:rPr>
              <w:t>and</w:t>
            </w:r>
            <w:r w:rsidR="00E14142" w:rsidRPr="00394DEA">
              <w:rPr>
                <w:rFonts w:ascii="Aptos" w:hAnsi="Aptos"/>
                <w:bCs/>
              </w:rPr>
              <w:t xml:space="preserve"> confirm you</w:t>
            </w:r>
            <w:r w:rsidR="00223FE8">
              <w:rPr>
                <w:rFonts w:ascii="Aptos" w:hAnsi="Aptos"/>
                <w:bCs/>
              </w:rPr>
              <w:t xml:space="preserve">r </w:t>
            </w:r>
            <w:r w:rsidR="00E14142" w:rsidRPr="00394DEA">
              <w:rPr>
                <w:rFonts w:ascii="Aptos" w:hAnsi="Aptos"/>
                <w:bCs/>
              </w:rPr>
              <w:t>eligib</w:t>
            </w:r>
            <w:r w:rsidR="00223FE8">
              <w:rPr>
                <w:rFonts w:ascii="Aptos" w:hAnsi="Aptos"/>
                <w:bCs/>
              </w:rPr>
              <w:t>ility</w:t>
            </w:r>
          </w:p>
          <w:p w14:paraId="5CF84993" w14:textId="0FA90212" w:rsidR="00BF4244" w:rsidRPr="00394DEA" w:rsidRDefault="009F03AD" w:rsidP="002D6BFE">
            <w:pPr>
              <w:rPr>
                <w:rFonts w:ascii="Aptos" w:hAnsi="Aptos"/>
                <w:bCs/>
              </w:rPr>
            </w:pPr>
            <w:r w:rsidRPr="00394DEA">
              <w:rPr>
                <w:rFonts w:ascii="Aptos" w:hAnsi="Aptos"/>
                <w:bCs/>
              </w:rPr>
              <w:t xml:space="preserve"> </w:t>
            </w:r>
          </w:p>
        </w:tc>
        <w:tc>
          <w:tcPr>
            <w:tcW w:w="6095" w:type="dxa"/>
          </w:tcPr>
          <w:p w14:paraId="73D02C2B" w14:textId="3E877890" w:rsidR="007A4993" w:rsidRPr="00394DEA" w:rsidRDefault="00000000" w:rsidP="002D6BFE">
            <w:pPr>
              <w:rPr>
                <w:rFonts w:ascii="Aptos" w:hAnsi="Aptos"/>
                <w:bCs/>
              </w:rPr>
            </w:pPr>
            <w:sdt>
              <w:sdtPr>
                <w:rPr>
                  <w:rFonts w:ascii="Aptos" w:hAnsi="Aptos"/>
                  <w:bCs/>
                </w:rPr>
                <w:id w:val="-2049671488"/>
                <w14:checkbox>
                  <w14:checked w14:val="0"/>
                  <w14:checkedState w14:val="2612" w14:font="MS Gothic"/>
                  <w14:uncheckedState w14:val="2610" w14:font="MS Gothic"/>
                </w14:checkbox>
              </w:sdtPr>
              <w:sdtContent>
                <w:r w:rsidR="007A4993" w:rsidRPr="00394DEA">
                  <w:rPr>
                    <w:rFonts w:ascii="Aptos" w:eastAsia="MS Gothic" w:hAnsi="Aptos"/>
                    <w:bCs/>
                  </w:rPr>
                  <w:t>☐</w:t>
                </w:r>
              </w:sdtContent>
            </w:sdt>
            <w:r w:rsidR="00223FE8">
              <w:rPr>
                <w:rFonts w:ascii="Aptos" w:hAnsi="Aptos"/>
                <w:bCs/>
              </w:rPr>
              <w:t xml:space="preserve"> </w:t>
            </w:r>
            <w:r w:rsidR="00466A7B" w:rsidRPr="00394DEA">
              <w:rPr>
                <w:rFonts w:ascii="Aptos" w:hAnsi="Aptos"/>
                <w:bCs/>
              </w:rPr>
              <w:t>PhD</w:t>
            </w:r>
            <w:r w:rsidR="00D120B4" w:rsidRPr="00394DEA">
              <w:rPr>
                <w:rFonts w:ascii="Aptos" w:hAnsi="Aptos"/>
                <w:bCs/>
              </w:rPr>
              <w:t xml:space="preserve"> (</w:t>
            </w:r>
            <w:r w:rsidR="00D120B4" w:rsidRPr="00394DEA">
              <w:rPr>
                <w:rFonts w:ascii="Aptos" w:hAnsi="Aptos"/>
                <w:bCs/>
                <w:i/>
                <w:iCs/>
              </w:rPr>
              <w:t>viva</w:t>
            </w:r>
            <w:r w:rsidR="00D120B4" w:rsidRPr="00394DEA">
              <w:rPr>
                <w:rFonts w:ascii="Aptos" w:hAnsi="Aptos"/>
                <w:bCs/>
              </w:rPr>
              <w:t>)</w:t>
            </w:r>
            <w:r w:rsidR="00466A7B" w:rsidRPr="00394DEA">
              <w:rPr>
                <w:rFonts w:ascii="Aptos" w:hAnsi="Aptos"/>
                <w:bCs/>
              </w:rPr>
              <w:t xml:space="preserve"> </w:t>
            </w:r>
            <w:r w:rsidR="00E14142" w:rsidRPr="00394DEA">
              <w:rPr>
                <w:rFonts w:ascii="Aptos" w:hAnsi="Aptos"/>
                <w:bCs/>
              </w:rPr>
              <w:t xml:space="preserve">completed before </w:t>
            </w:r>
            <w:r w:rsidR="00C31C49">
              <w:rPr>
                <w:rFonts w:ascii="Aptos" w:hAnsi="Aptos"/>
                <w:bCs/>
              </w:rPr>
              <w:t>9</w:t>
            </w:r>
            <w:r w:rsidR="00223FE8">
              <w:rPr>
                <w:rFonts w:ascii="Aptos" w:hAnsi="Aptos"/>
                <w:bCs/>
              </w:rPr>
              <w:t xml:space="preserve"> September 202</w:t>
            </w:r>
            <w:r w:rsidR="00C31C49">
              <w:rPr>
                <w:rFonts w:ascii="Aptos" w:hAnsi="Aptos"/>
                <w:bCs/>
              </w:rPr>
              <w:t>6</w:t>
            </w:r>
          </w:p>
          <w:p w14:paraId="137D2144" w14:textId="71DB57BD" w:rsidR="00E6675A" w:rsidRPr="00394DEA" w:rsidRDefault="00000000" w:rsidP="002D6BFE">
            <w:pPr>
              <w:rPr>
                <w:rFonts w:ascii="Aptos" w:hAnsi="Aptos"/>
                <w:bCs/>
              </w:rPr>
            </w:pPr>
            <w:sdt>
              <w:sdtPr>
                <w:rPr>
                  <w:rFonts w:ascii="Aptos" w:hAnsi="Aptos"/>
                  <w:bCs/>
                </w:rPr>
                <w:id w:val="-204178287"/>
                <w14:checkbox>
                  <w14:checked w14:val="0"/>
                  <w14:checkedState w14:val="2612" w14:font="MS Gothic"/>
                  <w14:uncheckedState w14:val="2610" w14:font="MS Gothic"/>
                </w14:checkbox>
              </w:sdtPr>
              <w:sdtContent>
                <w:r w:rsidR="00E6675A" w:rsidRPr="00394DEA">
                  <w:rPr>
                    <w:rFonts w:ascii="Aptos" w:eastAsia="MS Gothic" w:hAnsi="Aptos"/>
                    <w:bCs/>
                  </w:rPr>
                  <w:t>☐</w:t>
                </w:r>
              </w:sdtContent>
            </w:sdt>
            <w:r w:rsidR="00223FE8">
              <w:rPr>
                <w:rFonts w:ascii="Aptos" w:hAnsi="Aptos"/>
                <w:bCs/>
              </w:rPr>
              <w:t xml:space="preserve"> Fewer than eight years of experience in research</w:t>
            </w:r>
          </w:p>
          <w:p w14:paraId="4CB08384" w14:textId="6F4EB319" w:rsidR="00466A7B" w:rsidRDefault="00000000" w:rsidP="002D6BFE">
            <w:pPr>
              <w:rPr>
                <w:rFonts w:ascii="Aptos" w:hAnsi="Aptos"/>
                <w:bCs/>
              </w:rPr>
            </w:pPr>
            <w:sdt>
              <w:sdtPr>
                <w:rPr>
                  <w:rFonts w:ascii="Aptos" w:hAnsi="Aptos"/>
                  <w:bCs/>
                </w:rPr>
                <w:id w:val="-132096126"/>
                <w14:checkbox>
                  <w14:checked w14:val="0"/>
                  <w14:checkedState w14:val="2612" w14:font="MS Gothic"/>
                  <w14:uncheckedState w14:val="2610" w14:font="MS Gothic"/>
                </w14:checkbox>
              </w:sdtPr>
              <w:sdtContent>
                <w:r w:rsidR="00466A7B" w:rsidRPr="00394DEA">
                  <w:rPr>
                    <w:rFonts w:ascii="Aptos" w:eastAsia="MS Gothic" w:hAnsi="Aptos"/>
                    <w:bCs/>
                  </w:rPr>
                  <w:t>☐</w:t>
                </w:r>
              </w:sdtContent>
            </w:sdt>
            <w:r w:rsidR="00223FE8">
              <w:rPr>
                <w:rFonts w:ascii="Aptos" w:hAnsi="Aptos"/>
                <w:bCs/>
              </w:rPr>
              <w:t xml:space="preserve"> Compliance with mobility rules</w:t>
            </w:r>
            <w:r w:rsidR="00777915">
              <w:rPr>
                <w:rFonts w:ascii="Aptos" w:hAnsi="Aptos"/>
                <w:bCs/>
              </w:rPr>
              <w:t xml:space="preserve"> (please consult p8-9 of the </w:t>
            </w:r>
            <w:hyperlink r:id="rId11" w:history="1">
              <w:r w:rsidR="00777915" w:rsidRPr="002D72AD">
                <w:rPr>
                  <w:rStyle w:val="Hyperlink"/>
                  <w:rFonts w:ascii="Aptos" w:hAnsi="Aptos"/>
                  <w:bCs/>
                </w:rPr>
                <w:t>Guidance for Applicants</w:t>
              </w:r>
            </w:hyperlink>
            <w:r w:rsidR="00777915">
              <w:rPr>
                <w:rFonts w:ascii="Aptos" w:hAnsi="Aptos"/>
                <w:bCs/>
              </w:rPr>
              <w:t>)</w:t>
            </w:r>
          </w:p>
          <w:p w14:paraId="15A08E3C" w14:textId="77777777" w:rsidR="00223FE8" w:rsidRDefault="00223FE8" w:rsidP="002D6BFE">
            <w:pPr>
              <w:rPr>
                <w:rFonts w:ascii="Aptos" w:hAnsi="Aptos"/>
                <w:bCs/>
              </w:rPr>
            </w:pPr>
          </w:p>
          <w:p w14:paraId="77229F94" w14:textId="77777777" w:rsidR="00223FE8" w:rsidRDefault="00223FE8" w:rsidP="002D6BFE">
            <w:pPr>
              <w:rPr>
                <w:rFonts w:ascii="Aptos" w:hAnsi="Aptos"/>
                <w:bCs/>
              </w:rPr>
            </w:pPr>
            <w:r>
              <w:rPr>
                <w:rFonts w:ascii="Aptos" w:hAnsi="Aptos"/>
                <w:bCs/>
              </w:rPr>
              <w:t xml:space="preserve">Any additional information: </w:t>
            </w:r>
          </w:p>
          <w:p w14:paraId="68E8DB0B" w14:textId="77777777" w:rsidR="002D72AD" w:rsidRDefault="002D72AD" w:rsidP="002D6BFE">
            <w:pPr>
              <w:rPr>
                <w:rFonts w:ascii="Aptos" w:hAnsi="Aptos"/>
                <w:bCs/>
              </w:rPr>
            </w:pPr>
          </w:p>
          <w:p w14:paraId="3C2B821E" w14:textId="1200B2DE" w:rsidR="002D72AD" w:rsidRPr="00394DEA" w:rsidRDefault="002D72AD" w:rsidP="002D6BFE">
            <w:pPr>
              <w:rPr>
                <w:rFonts w:ascii="Aptos" w:hAnsi="Aptos"/>
                <w:bCs/>
              </w:rPr>
            </w:pPr>
          </w:p>
        </w:tc>
      </w:tr>
      <w:tr w:rsidR="00767900" w:rsidRPr="00394DEA" w14:paraId="66AB0EA5" w14:textId="77777777" w:rsidTr="002D6BFE">
        <w:tc>
          <w:tcPr>
            <w:tcW w:w="3539" w:type="dxa"/>
          </w:tcPr>
          <w:p w14:paraId="15071C37" w14:textId="300C3451" w:rsidR="00767900" w:rsidRDefault="00767900" w:rsidP="002D6BFE">
            <w:pPr>
              <w:rPr>
                <w:rFonts w:ascii="Aptos" w:hAnsi="Aptos"/>
                <w:bCs/>
              </w:rPr>
            </w:pPr>
            <w:r>
              <w:rPr>
                <w:rFonts w:ascii="Aptos" w:hAnsi="Aptos"/>
                <w:bCs/>
              </w:rPr>
              <w:t xml:space="preserve">Confirmation that no more than 12 months in the previous 36 months have been spent in the UK </w:t>
            </w:r>
          </w:p>
          <w:p w14:paraId="349B5959" w14:textId="77777777" w:rsidR="00767900" w:rsidRDefault="00767900" w:rsidP="002D6BFE">
            <w:pPr>
              <w:rPr>
                <w:rFonts w:ascii="Aptos" w:hAnsi="Aptos"/>
                <w:bCs/>
              </w:rPr>
            </w:pPr>
          </w:p>
          <w:p w14:paraId="2DA3E28E" w14:textId="77777777" w:rsidR="00767900" w:rsidRDefault="00767900" w:rsidP="002D6BFE">
            <w:pPr>
              <w:rPr>
                <w:rFonts w:ascii="Aptos" w:hAnsi="Aptos"/>
                <w:bCs/>
              </w:rPr>
            </w:pPr>
            <w:r>
              <w:rPr>
                <w:rFonts w:ascii="Aptos" w:hAnsi="Aptos"/>
                <w:bCs/>
              </w:rPr>
              <w:t>(</w:t>
            </w:r>
            <w:r w:rsidRPr="00767900">
              <w:rPr>
                <w:rFonts w:ascii="Aptos" w:hAnsi="Aptos"/>
                <w:bCs/>
                <w:i/>
                <w:iCs/>
              </w:rPr>
              <w:t>if applying for European Postdoctoral Fellowship</w:t>
            </w:r>
            <w:r>
              <w:rPr>
                <w:rFonts w:ascii="Aptos" w:hAnsi="Aptos"/>
                <w:bCs/>
                <w:i/>
                <w:iCs/>
              </w:rPr>
              <w:t xml:space="preserve"> only</w:t>
            </w:r>
            <w:r>
              <w:rPr>
                <w:rFonts w:ascii="Aptos" w:hAnsi="Aptos"/>
                <w:bCs/>
              </w:rPr>
              <w:t>)</w:t>
            </w:r>
          </w:p>
          <w:p w14:paraId="0A300D98" w14:textId="12585B6D" w:rsidR="00767900" w:rsidRPr="00767900" w:rsidRDefault="00767900" w:rsidP="002D6BFE">
            <w:pPr>
              <w:rPr>
                <w:rFonts w:ascii="Aptos" w:hAnsi="Aptos"/>
                <w:bCs/>
              </w:rPr>
            </w:pPr>
          </w:p>
        </w:tc>
        <w:tc>
          <w:tcPr>
            <w:tcW w:w="6095" w:type="dxa"/>
          </w:tcPr>
          <w:p w14:paraId="70862E4C" w14:textId="77777777" w:rsidR="00767900" w:rsidRPr="00394DEA" w:rsidRDefault="00767900" w:rsidP="002D6BFE">
            <w:pPr>
              <w:rPr>
                <w:rFonts w:ascii="Aptos" w:hAnsi="Aptos"/>
                <w:bCs/>
              </w:rPr>
            </w:pPr>
          </w:p>
        </w:tc>
      </w:tr>
      <w:tr w:rsidR="00767900" w:rsidRPr="00394DEA" w14:paraId="03B13B1C" w14:textId="77777777" w:rsidTr="002D6BFE">
        <w:tc>
          <w:tcPr>
            <w:tcW w:w="3539" w:type="dxa"/>
          </w:tcPr>
          <w:p w14:paraId="4135419E" w14:textId="464D7C41" w:rsidR="00767900" w:rsidRDefault="00767900" w:rsidP="002D6BFE">
            <w:pPr>
              <w:rPr>
                <w:rFonts w:ascii="Aptos" w:hAnsi="Aptos"/>
                <w:bCs/>
              </w:rPr>
            </w:pPr>
            <w:r>
              <w:rPr>
                <w:rFonts w:ascii="Aptos" w:hAnsi="Aptos"/>
                <w:bCs/>
              </w:rPr>
              <w:t>Confirmation that no more than 12 months in the previous 36 months have been spent in the host organisation for the outgoing phase</w:t>
            </w:r>
          </w:p>
          <w:p w14:paraId="332316D4" w14:textId="77777777" w:rsidR="00767900" w:rsidRDefault="00767900" w:rsidP="002D6BFE">
            <w:pPr>
              <w:rPr>
                <w:rFonts w:ascii="Aptos" w:hAnsi="Aptos"/>
                <w:bCs/>
              </w:rPr>
            </w:pPr>
          </w:p>
          <w:p w14:paraId="74608AC6" w14:textId="77777777" w:rsidR="00767900" w:rsidRDefault="00767900" w:rsidP="002D6BFE">
            <w:pPr>
              <w:rPr>
                <w:rFonts w:ascii="Aptos" w:hAnsi="Aptos"/>
                <w:bCs/>
              </w:rPr>
            </w:pPr>
            <w:r>
              <w:rPr>
                <w:rFonts w:ascii="Aptos" w:hAnsi="Aptos"/>
                <w:bCs/>
              </w:rPr>
              <w:lastRenderedPageBreak/>
              <w:t>(</w:t>
            </w:r>
            <w:r w:rsidRPr="00767900">
              <w:rPr>
                <w:rFonts w:ascii="Aptos" w:hAnsi="Aptos"/>
                <w:bCs/>
                <w:i/>
                <w:iCs/>
              </w:rPr>
              <w:t xml:space="preserve">if applying for </w:t>
            </w:r>
            <w:r>
              <w:rPr>
                <w:rFonts w:ascii="Aptos" w:hAnsi="Aptos"/>
                <w:bCs/>
                <w:i/>
                <w:iCs/>
              </w:rPr>
              <w:t>Global</w:t>
            </w:r>
            <w:r w:rsidRPr="00767900">
              <w:rPr>
                <w:rFonts w:ascii="Aptos" w:hAnsi="Aptos"/>
                <w:bCs/>
                <w:i/>
                <w:iCs/>
              </w:rPr>
              <w:t xml:space="preserve"> Postdoctoral Fellowship</w:t>
            </w:r>
            <w:r>
              <w:rPr>
                <w:rFonts w:ascii="Aptos" w:hAnsi="Aptos"/>
                <w:bCs/>
                <w:i/>
                <w:iCs/>
              </w:rPr>
              <w:t xml:space="preserve"> only</w:t>
            </w:r>
            <w:r>
              <w:rPr>
                <w:rFonts w:ascii="Aptos" w:hAnsi="Aptos"/>
                <w:bCs/>
              </w:rPr>
              <w:t>)</w:t>
            </w:r>
          </w:p>
          <w:p w14:paraId="3E6B092A" w14:textId="2E62E4BE" w:rsidR="00767900" w:rsidRDefault="00767900" w:rsidP="002D6BFE">
            <w:pPr>
              <w:rPr>
                <w:rFonts w:ascii="Aptos" w:hAnsi="Aptos"/>
                <w:bCs/>
              </w:rPr>
            </w:pPr>
          </w:p>
        </w:tc>
        <w:tc>
          <w:tcPr>
            <w:tcW w:w="6095" w:type="dxa"/>
          </w:tcPr>
          <w:p w14:paraId="2B4B52B9" w14:textId="77777777" w:rsidR="00767900" w:rsidRPr="00394DEA" w:rsidRDefault="00767900" w:rsidP="002D6BFE">
            <w:pPr>
              <w:rPr>
                <w:rFonts w:ascii="Aptos" w:hAnsi="Aptos"/>
                <w:bCs/>
              </w:rPr>
            </w:pPr>
          </w:p>
        </w:tc>
      </w:tr>
      <w:tr w:rsidR="004D323E" w:rsidRPr="00394DEA" w14:paraId="7711EF95" w14:textId="77777777" w:rsidTr="002D6BFE">
        <w:tc>
          <w:tcPr>
            <w:tcW w:w="3539" w:type="dxa"/>
          </w:tcPr>
          <w:p w14:paraId="53B691C5" w14:textId="6B9129C0" w:rsidR="00767900" w:rsidRDefault="004D323E" w:rsidP="002D6BFE">
            <w:pPr>
              <w:rPr>
                <w:rFonts w:ascii="Aptos" w:hAnsi="Aptos"/>
                <w:bCs/>
              </w:rPr>
            </w:pPr>
            <w:r w:rsidRPr="00394DEA">
              <w:rPr>
                <w:rFonts w:ascii="Aptos" w:hAnsi="Aptos"/>
                <w:bCs/>
              </w:rPr>
              <w:t xml:space="preserve">Supervisor name </w:t>
            </w:r>
            <w:r w:rsidR="00767900">
              <w:rPr>
                <w:rFonts w:ascii="Aptos" w:hAnsi="Aptos"/>
                <w:bCs/>
              </w:rPr>
              <w:t>within the Department of S</w:t>
            </w:r>
            <w:r w:rsidR="00E53E01" w:rsidRPr="00394DEA">
              <w:rPr>
                <w:rFonts w:ascii="Aptos" w:hAnsi="Aptos"/>
                <w:bCs/>
              </w:rPr>
              <w:t>ociology</w:t>
            </w:r>
            <w:r w:rsidR="00767900">
              <w:rPr>
                <w:rFonts w:ascii="Aptos" w:hAnsi="Aptos"/>
                <w:bCs/>
              </w:rPr>
              <w:t>, Oxford</w:t>
            </w:r>
          </w:p>
          <w:p w14:paraId="09636423" w14:textId="15A0C51C" w:rsidR="004D323E" w:rsidRPr="00394DEA" w:rsidRDefault="00E53E01" w:rsidP="002D6BFE">
            <w:pPr>
              <w:rPr>
                <w:rFonts w:ascii="Aptos" w:hAnsi="Aptos"/>
                <w:bCs/>
              </w:rPr>
            </w:pPr>
            <w:r w:rsidRPr="00394DEA">
              <w:rPr>
                <w:rFonts w:ascii="Aptos" w:hAnsi="Aptos"/>
                <w:bCs/>
              </w:rPr>
              <w:t xml:space="preserve"> </w:t>
            </w:r>
          </w:p>
        </w:tc>
        <w:tc>
          <w:tcPr>
            <w:tcW w:w="6095" w:type="dxa"/>
          </w:tcPr>
          <w:p w14:paraId="45054AC3" w14:textId="77777777" w:rsidR="004D323E" w:rsidRPr="00394DEA" w:rsidRDefault="004D323E" w:rsidP="002D6BFE">
            <w:pPr>
              <w:rPr>
                <w:rFonts w:ascii="Aptos" w:hAnsi="Aptos"/>
                <w:bCs/>
              </w:rPr>
            </w:pPr>
          </w:p>
        </w:tc>
      </w:tr>
      <w:tr w:rsidR="00317B1B" w:rsidRPr="00394DEA" w14:paraId="23D964F4" w14:textId="77777777" w:rsidTr="002D6BFE">
        <w:tc>
          <w:tcPr>
            <w:tcW w:w="3539" w:type="dxa"/>
          </w:tcPr>
          <w:p w14:paraId="422AA63E" w14:textId="454319C6" w:rsidR="00317B1B" w:rsidRDefault="00AF41DF" w:rsidP="002D6BFE">
            <w:pPr>
              <w:rPr>
                <w:rFonts w:ascii="Aptos" w:hAnsi="Aptos"/>
                <w:bCs/>
              </w:rPr>
            </w:pPr>
            <w:r>
              <w:rPr>
                <w:rFonts w:ascii="Aptos" w:hAnsi="Aptos"/>
                <w:bCs/>
              </w:rPr>
              <w:t>Abstract</w:t>
            </w:r>
            <w:r w:rsidR="002B0956">
              <w:rPr>
                <w:rFonts w:ascii="Aptos" w:hAnsi="Aptos"/>
                <w:bCs/>
              </w:rPr>
              <w:t xml:space="preserve"> (maximum 2000 characters)</w:t>
            </w:r>
          </w:p>
          <w:p w14:paraId="062111AE" w14:textId="1E03212A" w:rsidR="00767900" w:rsidRPr="00394DEA" w:rsidRDefault="00767900" w:rsidP="002D6BFE">
            <w:pPr>
              <w:rPr>
                <w:rFonts w:ascii="Aptos" w:hAnsi="Aptos"/>
                <w:bCs/>
              </w:rPr>
            </w:pPr>
          </w:p>
        </w:tc>
        <w:tc>
          <w:tcPr>
            <w:tcW w:w="6095" w:type="dxa"/>
          </w:tcPr>
          <w:p w14:paraId="6653B391" w14:textId="77777777" w:rsidR="00317B1B" w:rsidRDefault="00317B1B" w:rsidP="002D6BFE">
            <w:pPr>
              <w:rPr>
                <w:rFonts w:ascii="Aptos" w:hAnsi="Aptos"/>
                <w:bCs/>
              </w:rPr>
            </w:pPr>
          </w:p>
          <w:p w14:paraId="01298DFA" w14:textId="77777777" w:rsidR="00B71E72" w:rsidRDefault="00B71E72" w:rsidP="002D6BFE">
            <w:pPr>
              <w:rPr>
                <w:rFonts w:ascii="Aptos" w:hAnsi="Aptos"/>
                <w:bCs/>
              </w:rPr>
            </w:pPr>
          </w:p>
          <w:p w14:paraId="178B08F9" w14:textId="77777777" w:rsidR="00C31FC0" w:rsidRDefault="00C31FC0" w:rsidP="002D6BFE">
            <w:pPr>
              <w:rPr>
                <w:rFonts w:ascii="Aptos" w:hAnsi="Aptos"/>
                <w:bCs/>
              </w:rPr>
            </w:pPr>
          </w:p>
          <w:p w14:paraId="02159F0B" w14:textId="77777777" w:rsidR="00C31FC0" w:rsidRDefault="00C31FC0" w:rsidP="002D6BFE">
            <w:pPr>
              <w:rPr>
                <w:rFonts w:ascii="Aptos" w:hAnsi="Aptos"/>
                <w:bCs/>
              </w:rPr>
            </w:pPr>
          </w:p>
          <w:p w14:paraId="4A9A831F" w14:textId="77777777" w:rsidR="00C31FC0" w:rsidRDefault="00C31FC0" w:rsidP="002D6BFE">
            <w:pPr>
              <w:rPr>
                <w:rFonts w:ascii="Aptos" w:hAnsi="Aptos"/>
                <w:bCs/>
              </w:rPr>
            </w:pPr>
          </w:p>
          <w:p w14:paraId="6F1C54C8" w14:textId="77777777" w:rsidR="00C31FC0" w:rsidRDefault="00C31FC0" w:rsidP="002D6BFE">
            <w:pPr>
              <w:rPr>
                <w:rFonts w:ascii="Aptos" w:hAnsi="Aptos"/>
                <w:bCs/>
              </w:rPr>
            </w:pPr>
          </w:p>
          <w:p w14:paraId="2E9F4CE0" w14:textId="77777777" w:rsidR="00C31FC0" w:rsidRDefault="00C31FC0" w:rsidP="002D6BFE">
            <w:pPr>
              <w:rPr>
                <w:rFonts w:ascii="Aptos" w:hAnsi="Aptos"/>
                <w:bCs/>
              </w:rPr>
            </w:pPr>
          </w:p>
          <w:p w14:paraId="38A22825" w14:textId="77777777" w:rsidR="00B71E72" w:rsidRDefault="00B71E72" w:rsidP="002D6BFE">
            <w:pPr>
              <w:rPr>
                <w:rFonts w:ascii="Aptos" w:hAnsi="Aptos"/>
                <w:bCs/>
              </w:rPr>
            </w:pPr>
          </w:p>
          <w:p w14:paraId="17746018" w14:textId="77777777" w:rsidR="000B6730" w:rsidRDefault="000B6730" w:rsidP="002D6BFE">
            <w:pPr>
              <w:rPr>
                <w:rFonts w:ascii="Aptos" w:hAnsi="Aptos"/>
                <w:bCs/>
              </w:rPr>
            </w:pPr>
          </w:p>
          <w:p w14:paraId="52367870" w14:textId="77777777" w:rsidR="00B71E72" w:rsidRDefault="00B71E72" w:rsidP="002D6BFE">
            <w:pPr>
              <w:rPr>
                <w:rFonts w:ascii="Aptos" w:hAnsi="Aptos"/>
                <w:bCs/>
              </w:rPr>
            </w:pPr>
          </w:p>
          <w:p w14:paraId="259526FE" w14:textId="77777777" w:rsidR="00B71E72" w:rsidRDefault="00B71E72" w:rsidP="002D6BFE">
            <w:pPr>
              <w:rPr>
                <w:rFonts w:ascii="Aptos" w:hAnsi="Aptos"/>
                <w:bCs/>
              </w:rPr>
            </w:pPr>
          </w:p>
          <w:p w14:paraId="03ABCB44" w14:textId="77777777" w:rsidR="00B71E72" w:rsidRDefault="00B71E72" w:rsidP="002D6BFE">
            <w:pPr>
              <w:rPr>
                <w:rFonts w:ascii="Aptos" w:hAnsi="Aptos"/>
                <w:bCs/>
              </w:rPr>
            </w:pPr>
          </w:p>
          <w:p w14:paraId="3DAFFF14" w14:textId="5F8507B7" w:rsidR="00B71E72" w:rsidRPr="00394DEA" w:rsidRDefault="00B71E72" w:rsidP="002D6BFE">
            <w:pPr>
              <w:rPr>
                <w:rFonts w:ascii="Aptos" w:hAnsi="Aptos"/>
                <w:bCs/>
              </w:rPr>
            </w:pPr>
          </w:p>
        </w:tc>
      </w:tr>
      <w:tr w:rsidR="001242A7" w:rsidRPr="00394DEA" w14:paraId="148E9A95" w14:textId="77777777" w:rsidTr="002D6BFE">
        <w:tc>
          <w:tcPr>
            <w:tcW w:w="3539" w:type="dxa"/>
          </w:tcPr>
          <w:p w14:paraId="719376E5" w14:textId="4433FFB9" w:rsidR="001242A7" w:rsidRPr="00394DEA" w:rsidRDefault="001242A7" w:rsidP="002D6BFE">
            <w:pPr>
              <w:rPr>
                <w:rFonts w:ascii="Aptos" w:hAnsi="Aptos"/>
                <w:bCs/>
              </w:rPr>
            </w:pPr>
            <w:r w:rsidRPr="00394DEA">
              <w:rPr>
                <w:rFonts w:ascii="Aptos" w:hAnsi="Aptos"/>
                <w:bCs/>
              </w:rPr>
              <w:t>Attachments</w:t>
            </w:r>
            <w:r w:rsidR="00767900">
              <w:rPr>
                <w:rFonts w:ascii="Aptos" w:hAnsi="Aptos"/>
                <w:bCs/>
              </w:rPr>
              <w:t xml:space="preserve"> included with this form</w:t>
            </w:r>
          </w:p>
        </w:tc>
        <w:tc>
          <w:tcPr>
            <w:tcW w:w="6095" w:type="dxa"/>
          </w:tcPr>
          <w:p w14:paraId="29C7D956" w14:textId="4ED11141" w:rsidR="001242A7" w:rsidRPr="00394DEA" w:rsidRDefault="00000000" w:rsidP="002D6BFE">
            <w:pPr>
              <w:rPr>
                <w:rFonts w:ascii="Aptos" w:hAnsi="Aptos"/>
                <w:bCs/>
                <w:caps/>
              </w:rPr>
            </w:pPr>
            <w:sdt>
              <w:sdtPr>
                <w:rPr>
                  <w:rFonts w:ascii="Aptos" w:hAnsi="Aptos"/>
                  <w:bCs/>
                </w:rPr>
                <w:id w:val="-158774331"/>
                <w14:checkbox>
                  <w14:checked w14:val="0"/>
                  <w14:checkedState w14:val="2612" w14:font="MS Gothic"/>
                  <w14:uncheckedState w14:val="2610" w14:font="MS Gothic"/>
                </w14:checkbox>
              </w:sdtPr>
              <w:sdtContent>
                <w:r w:rsidR="001242A7" w:rsidRPr="00394DEA">
                  <w:rPr>
                    <w:rFonts w:ascii="Aptos" w:eastAsia="MS Gothic" w:hAnsi="Aptos"/>
                    <w:bCs/>
                  </w:rPr>
                  <w:t>☐</w:t>
                </w:r>
              </w:sdtContent>
            </w:sdt>
            <w:r w:rsidR="001242A7" w:rsidRPr="00394DEA">
              <w:rPr>
                <w:rFonts w:ascii="Aptos" w:hAnsi="Aptos"/>
                <w:bCs/>
              </w:rPr>
              <w:t xml:space="preserve"> Applicant CV</w:t>
            </w:r>
          </w:p>
          <w:p w14:paraId="72E98198" w14:textId="568776A9" w:rsidR="001242A7" w:rsidRDefault="00000000" w:rsidP="002D6BFE">
            <w:sdt>
              <w:sdtPr>
                <w:rPr>
                  <w:rFonts w:ascii="Aptos" w:hAnsi="Aptos"/>
                  <w:bCs/>
                </w:rPr>
                <w:id w:val="459846105"/>
                <w14:checkbox>
                  <w14:checked w14:val="0"/>
                  <w14:checkedState w14:val="2612" w14:font="MS Gothic"/>
                  <w14:uncheckedState w14:val="2610" w14:font="MS Gothic"/>
                </w14:checkbox>
              </w:sdtPr>
              <w:sdtContent>
                <w:r w:rsidR="007B562B" w:rsidRPr="00394DEA">
                  <w:rPr>
                    <w:rFonts w:ascii="Aptos" w:eastAsia="MS Gothic" w:hAnsi="Aptos"/>
                    <w:bCs/>
                  </w:rPr>
                  <w:t>☐</w:t>
                </w:r>
              </w:sdtContent>
            </w:sdt>
            <w:r w:rsidR="001242A7" w:rsidRPr="00394DEA">
              <w:rPr>
                <w:rFonts w:ascii="Aptos" w:hAnsi="Aptos"/>
                <w:bCs/>
              </w:rPr>
              <w:t xml:space="preserve"> </w:t>
            </w:r>
            <w:r w:rsidR="00907328">
              <w:rPr>
                <w:rFonts w:ascii="Aptos" w:hAnsi="Aptos"/>
                <w:bCs/>
              </w:rPr>
              <w:t>2</w:t>
            </w:r>
            <w:r w:rsidR="001242A7" w:rsidRPr="00394DEA">
              <w:rPr>
                <w:rFonts w:ascii="Aptos" w:hAnsi="Aptos"/>
                <w:bCs/>
              </w:rPr>
              <w:t xml:space="preserve">-page </w:t>
            </w:r>
            <w:r w:rsidR="00907328">
              <w:rPr>
                <w:rFonts w:ascii="Aptos" w:hAnsi="Aptos"/>
                <w:bCs/>
              </w:rPr>
              <w:t>draft</w:t>
            </w:r>
            <w:r w:rsidR="006B25E5">
              <w:rPr>
                <w:rFonts w:ascii="Aptos" w:hAnsi="Aptos"/>
                <w:bCs/>
              </w:rPr>
              <w:t xml:space="preserve"> of B</w:t>
            </w:r>
            <w:r w:rsidR="00C55259">
              <w:rPr>
                <w:rFonts w:ascii="Aptos" w:hAnsi="Aptos"/>
                <w:bCs/>
              </w:rPr>
              <w:t>-</w:t>
            </w:r>
            <w:r w:rsidR="006B25E5">
              <w:rPr>
                <w:rFonts w:ascii="Aptos" w:hAnsi="Aptos"/>
                <w:bCs/>
              </w:rPr>
              <w:t>1</w:t>
            </w:r>
            <w:r w:rsidR="00907328">
              <w:rPr>
                <w:rFonts w:ascii="Aptos" w:hAnsi="Aptos"/>
                <w:bCs/>
              </w:rPr>
              <w:t xml:space="preserve"> based on </w:t>
            </w:r>
            <w:hyperlink r:id="rId12" w:history="1">
              <w:r w:rsidR="004A76A6">
                <w:rPr>
                  <w:rStyle w:val="Hyperlink"/>
                  <w:rFonts w:ascii="Aptos" w:hAnsi="Aptos"/>
                  <w:bCs/>
                </w:rPr>
                <w:t>the MSCA template application</w:t>
              </w:r>
            </w:hyperlink>
          </w:p>
          <w:p w14:paraId="72EBC09F" w14:textId="67AAE4CD" w:rsidR="0068079F" w:rsidRPr="00394DEA" w:rsidRDefault="0068079F" w:rsidP="002D6BFE">
            <w:pPr>
              <w:rPr>
                <w:rFonts w:ascii="Aptos" w:hAnsi="Aptos"/>
                <w:bCs/>
              </w:rPr>
            </w:pPr>
            <w:sdt>
              <w:sdtPr>
                <w:rPr>
                  <w:rFonts w:ascii="Aptos" w:hAnsi="Aptos"/>
                  <w:bCs/>
                </w:rPr>
                <w:id w:val="-321202467"/>
                <w14:checkbox>
                  <w14:checked w14:val="0"/>
                  <w14:checkedState w14:val="2612" w14:font="MS Gothic"/>
                  <w14:uncheckedState w14:val="2610" w14:font="MS Gothic"/>
                </w14:checkbox>
              </w:sdtPr>
              <w:sdtContent>
                <w:r w:rsidRPr="00394DEA">
                  <w:rPr>
                    <w:rFonts w:ascii="Aptos" w:eastAsia="MS Gothic" w:hAnsi="Aptos"/>
                    <w:bCs/>
                  </w:rPr>
                  <w:t>☐</w:t>
                </w:r>
              </w:sdtContent>
            </w:sdt>
            <w:r>
              <w:rPr>
                <w:rFonts w:ascii="Aptos" w:hAnsi="Aptos"/>
                <w:bCs/>
              </w:rPr>
              <w:t xml:space="preserve"> Confirmation email from mentor</w:t>
            </w:r>
          </w:p>
          <w:p w14:paraId="578361C7" w14:textId="1BD1EC1D" w:rsidR="001242A7" w:rsidRDefault="00000000" w:rsidP="002D6BFE">
            <w:pPr>
              <w:rPr>
                <w:rFonts w:ascii="Aptos" w:hAnsi="Aptos"/>
                <w:bCs/>
              </w:rPr>
            </w:pPr>
            <w:sdt>
              <w:sdtPr>
                <w:rPr>
                  <w:rFonts w:ascii="Aptos" w:hAnsi="Aptos"/>
                  <w:bCs/>
                </w:rPr>
                <w:id w:val="1179383347"/>
                <w14:checkbox>
                  <w14:checked w14:val="0"/>
                  <w14:checkedState w14:val="2612" w14:font="MS Gothic"/>
                  <w14:uncheckedState w14:val="2610" w14:font="MS Gothic"/>
                </w14:checkbox>
              </w:sdtPr>
              <w:sdtContent>
                <w:r w:rsidR="001242A7" w:rsidRPr="00394DEA">
                  <w:rPr>
                    <w:rFonts w:ascii="Aptos" w:eastAsia="MS Gothic" w:hAnsi="Aptos"/>
                    <w:bCs/>
                  </w:rPr>
                  <w:t>☐</w:t>
                </w:r>
              </w:sdtContent>
            </w:sdt>
            <w:r w:rsidR="001242A7" w:rsidRPr="00394DEA">
              <w:rPr>
                <w:rFonts w:ascii="Aptos" w:hAnsi="Aptos"/>
                <w:bCs/>
              </w:rPr>
              <w:t xml:space="preserve"> </w:t>
            </w:r>
            <w:r w:rsidR="000B6730">
              <w:rPr>
                <w:rFonts w:ascii="Aptos" w:hAnsi="Aptos"/>
                <w:bCs/>
              </w:rPr>
              <w:t>Letter</w:t>
            </w:r>
            <w:r w:rsidR="001242A7" w:rsidRPr="00394DEA">
              <w:rPr>
                <w:rFonts w:ascii="Aptos" w:hAnsi="Aptos"/>
                <w:bCs/>
              </w:rPr>
              <w:t xml:space="preserve"> of commitment</w:t>
            </w:r>
            <w:r w:rsidR="00767900">
              <w:rPr>
                <w:rFonts w:ascii="Aptos" w:hAnsi="Aptos"/>
                <w:bCs/>
              </w:rPr>
              <w:t xml:space="preserve"> from</w:t>
            </w:r>
            <w:r w:rsidR="00A13D91">
              <w:rPr>
                <w:rFonts w:ascii="Aptos" w:hAnsi="Aptos"/>
                <w:bCs/>
              </w:rPr>
              <w:t xml:space="preserve"> the Associate Partner (hosting the outgoing phase) – </w:t>
            </w:r>
            <w:r w:rsidR="00A13D91" w:rsidRPr="00A13D91">
              <w:rPr>
                <w:rFonts w:ascii="Aptos" w:hAnsi="Aptos"/>
                <w:bCs/>
                <w:i/>
                <w:iCs/>
              </w:rPr>
              <w:t>for GPF only</w:t>
            </w:r>
          </w:p>
          <w:p w14:paraId="4145244E" w14:textId="70D95EE3" w:rsidR="00767900" w:rsidRPr="00394DEA" w:rsidRDefault="00767900" w:rsidP="002D6BFE">
            <w:pPr>
              <w:rPr>
                <w:rFonts w:ascii="Aptos" w:hAnsi="Aptos"/>
                <w:bCs/>
              </w:rPr>
            </w:pPr>
          </w:p>
        </w:tc>
      </w:tr>
    </w:tbl>
    <w:p w14:paraId="11D6B207" w14:textId="3C1DC5CB" w:rsidR="00EB1232" w:rsidRPr="00FD4037" w:rsidRDefault="002D6BFE" w:rsidP="00796BE7">
      <w:pPr>
        <w:rPr>
          <w:rFonts w:ascii="Aptos" w:hAnsi="Aptos" w:cstheme="majorHAnsi"/>
          <w:b/>
          <w:bCs/>
          <w:u w:val="single"/>
        </w:rPr>
      </w:pPr>
      <w:r>
        <w:rPr>
          <w:rFonts w:ascii="Aptos" w:hAnsi="Aptos" w:cstheme="majorHAnsi"/>
          <w:b/>
          <w:bCs/>
          <w:u w:val="single"/>
        </w:rPr>
        <w:br w:type="textWrapping" w:clear="all"/>
      </w:r>
    </w:p>
    <w:p w14:paraId="7F0A52FB" w14:textId="4A1E5BFF" w:rsidR="002D6BFE" w:rsidRPr="00170A32" w:rsidRDefault="002D6BFE" w:rsidP="00170A32">
      <w:pPr>
        <w:rPr>
          <w:rFonts w:ascii="Aptos" w:hAnsi="Aptos"/>
          <w:sz w:val="28"/>
          <w:szCs w:val="28"/>
        </w:rPr>
      </w:pPr>
      <w:r w:rsidRPr="00170A32">
        <w:rPr>
          <w:rFonts w:ascii="Aptos" w:hAnsi="Aptos"/>
          <w:sz w:val="28"/>
          <w:szCs w:val="28"/>
        </w:rPr>
        <w:t>Guidance on attachments</w:t>
      </w:r>
    </w:p>
    <w:p w14:paraId="7E8D88B8" w14:textId="69A91E39" w:rsidR="00E27E76" w:rsidRPr="00C03E01" w:rsidRDefault="006B25E5" w:rsidP="002D6BFE">
      <w:pPr>
        <w:jc w:val="both"/>
        <w:rPr>
          <w:rFonts w:ascii="Aptos" w:hAnsi="Aptos" w:cstheme="majorHAnsi"/>
          <w:b/>
          <w:bCs/>
          <w:sz w:val="24"/>
          <w:szCs w:val="24"/>
        </w:rPr>
      </w:pPr>
      <w:r>
        <w:rPr>
          <w:rFonts w:ascii="Aptos" w:hAnsi="Aptos" w:cstheme="majorHAnsi"/>
          <w:b/>
          <w:bCs/>
          <w:sz w:val="24"/>
          <w:szCs w:val="24"/>
        </w:rPr>
        <w:t>2</w:t>
      </w:r>
      <w:r w:rsidR="00E27E76" w:rsidRPr="00C03E01">
        <w:rPr>
          <w:rFonts w:ascii="Aptos" w:hAnsi="Aptos" w:cstheme="majorHAnsi"/>
          <w:b/>
          <w:bCs/>
          <w:sz w:val="24"/>
          <w:szCs w:val="24"/>
        </w:rPr>
        <w:t xml:space="preserve">-page </w:t>
      </w:r>
      <w:r>
        <w:rPr>
          <w:rFonts w:ascii="Aptos" w:hAnsi="Aptos" w:cstheme="majorHAnsi"/>
          <w:b/>
          <w:bCs/>
          <w:sz w:val="24"/>
          <w:szCs w:val="24"/>
        </w:rPr>
        <w:t>B</w:t>
      </w:r>
      <w:r w:rsidR="00C55259">
        <w:rPr>
          <w:rFonts w:ascii="Aptos" w:hAnsi="Aptos" w:cstheme="majorHAnsi"/>
          <w:b/>
          <w:bCs/>
          <w:sz w:val="24"/>
          <w:szCs w:val="24"/>
        </w:rPr>
        <w:t>-</w:t>
      </w:r>
      <w:r>
        <w:rPr>
          <w:rFonts w:ascii="Aptos" w:hAnsi="Aptos" w:cstheme="majorHAnsi"/>
          <w:b/>
          <w:bCs/>
          <w:sz w:val="24"/>
          <w:szCs w:val="24"/>
        </w:rPr>
        <w:t>1 draft</w:t>
      </w:r>
    </w:p>
    <w:p w14:paraId="7D7F81A8" w14:textId="77777777" w:rsidR="00617F2D" w:rsidRPr="00617F2D" w:rsidRDefault="00617F2D" w:rsidP="00617F2D">
      <w:pPr>
        <w:jc w:val="both"/>
        <w:rPr>
          <w:rFonts w:ascii="Aptos" w:hAnsi="Aptos" w:cstheme="majorHAnsi"/>
        </w:rPr>
      </w:pPr>
      <w:r w:rsidRPr="00617F2D">
        <w:rPr>
          <w:rFonts w:ascii="Aptos" w:hAnsi="Aptos" w:cstheme="majorHAnsi"/>
        </w:rPr>
        <w:t>As part of the Expression of Interest, applicants should submit a short draft based on the MSCA Part B-1 structure, covering the following:</w:t>
      </w:r>
    </w:p>
    <w:p w14:paraId="1F9DF867" w14:textId="77777777" w:rsidR="00617F2D" w:rsidRPr="00617F2D" w:rsidRDefault="00617F2D" w:rsidP="00617F2D">
      <w:pPr>
        <w:numPr>
          <w:ilvl w:val="0"/>
          <w:numId w:val="8"/>
        </w:numPr>
        <w:jc w:val="both"/>
        <w:rPr>
          <w:rFonts w:ascii="Aptos" w:hAnsi="Aptos" w:cstheme="majorHAnsi"/>
        </w:rPr>
      </w:pPr>
      <w:r w:rsidRPr="00617F2D">
        <w:rPr>
          <w:rFonts w:ascii="Aptos" w:hAnsi="Aptos" w:cstheme="majorHAnsi"/>
          <w:b/>
          <w:bCs/>
        </w:rPr>
        <w:t>Excellence:</w:t>
      </w:r>
      <w:r w:rsidRPr="00617F2D">
        <w:rPr>
          <w:rFonts w:ascii="Aptos" w:hAnsi="Aptos" w:cstheme="majorHAnsi"/>
        </w:rPr>
        <w:t xml:space="preserve"> outline the proposed research project, including its aims, research questions, originality, contribution beyond the state of the art, methodology, and fit with the Department of Sociology at Oxford. Applicants should also indicate the proposed supervisor, training needs, and how knowledge will be exchanged between the researcher and host institution.</w:t>
      </w:r>
    </w:p>
    <w:p w14:paraId="0A4F5054" w14:textId="77777777" w:rsidR="00617F2D" w:rsidRPr="00617F2D" w:rsidRDefault="00617F2D" w:rsidP="00617F2D">
      <w:pPr>
        <w:numPr>
          <w:ilvl w:val="0"/>
          <w:numId w:val="8"/>
        </w:numPr>
        <w:jc w:val="both"/>
        <w:rPr>
          <w:rFonts w:ascii="Aptos" w:hAnsi="Aptos" w:cstheme="majorHAnsi"/>
        </w:rPr>
      </w:pPr>
      <w:r w:rsidRPr="00617F2D">
        <w:rPr>
          <w:rFonts w:ascii="Aptos" w:hAnsi="Aptos" w:cstheme="majorHAnsi"/>
          <w:b/>
          <w:bCs/>
        </w:rPr>
        <w:t>Impact:</w:t>
      </w:r>
      <w:r w:rsidRPr="00617F2D">
        <w:rPr>
          <w:rFonts w:ascii="Aptos" w:hAnsi="Aptos" w:cstheme="majorHAnsi"/>
        </w:rPr>
        <w:t xml:space="preserve"> explain how the fellowship would support the applicant’s career development, and identify the main academic, societal and/or policy contributions of the project. Applicants should briefly describe likely audiences, beneficiaries, and planned dissemination, communication or engagement activities.</w:t>
      </w:r>
    </w:p>
    <w:p w14:paraId="1FC94FE1" w14:textId="77777777" w:rsidR="00617F2D" w:rsidRDefault="00617F2D" w:rsidP="00617F2D">
      <w:pPr>
        <w:numPr>
          <w:ilvl w:val="0"/>
          <w:numId w:val="8"/>
        </w:numPr>
        <w:jc w:val="both"/>
        <w:rPr>
          <w:rFonts w:ascii="Aptos" w:hAnsi="Aptos" w:cstheme="majorHAnsi"/>
        </w:rPr>
      </w:pPr>
      <w:r w:rsidRPr="00617F2D">
        <w:rPr>
          <w:rFonts w:ascii="Aptos" w:hAnsi="Aptos" w:cstheme="majorHAnsi"/>
          <w:b/>
          <w:bCs/>
        </w:rPr>
        <w:t>Implementation:</w:t>
      </w:r>
      <w:r w:rsidRPr="00617F2D">
        <w:rPr>
          <w:rFonts w:ascii="Aptos" w:hAnsi="Aptos" w:cstheme="majorHAnsi"/>
        </w:rPr>
        <w:t xml:space="preserve"> provide a brief work plan, including the proposed fellowship duration, indicative work packages or project phases, any secondments or placements, key risks, and the practical arrangements needed to deliver the project. For Global Fellowships, applicants should also identify the proposed outgoing host institution and explain its role.</w:t>
      </w:r>
    </w:p>
    <w:p w14:paraId="31B5328E" w14:textId="62F23FD4" w:rsidR="0068079F" w:rsidRPr="00893546" w:rsidRDefault="0068079F" w:rsidP="0068079F">
      <w:pPr>
        <w:jc w:val="both"/>
        <w:rPr>
          <w:rFonts w:ascii="Aptos" w:hAnsi="Aptos"/>
          <w:b/>
        </w:rPr>
      </w:pPr>
      <w:r w:rsidRPr="00893546">
        <w:rPr>
          <w:rFonts w:ascii="Aptos" w:hAnsi="Aptos"/>
          <w:b/>
        </w:rPr>
        <w:lastRenderedPageBreak/>
        <w:t xml:space="preserve">Confirmation email </w:t>
      </w:r>
      <w:r w:rsidRPr="00893546">
        <w:rPr>
          <w:rFonts w:ascii="Aptos" w:hAnsi="Aptos"/>
          <w:b/>
        </w:rPr>
        <w:t>from</w:t>
      </w:r>
      <w:r w:rsidRPr="00893546">
        <w:rPr>
          <w:rFonts w:ascii="Aptos" w:hAnsi="Aptos"/>
          <w:b/>
        </w:rPr>
        <w:t xml:space="preserve"> mentor</w:t>
      </w:r>
    </w:p>
    <w:p w14:paraId="2830AAD2" w14:textId="3055020C" w:rsidR="0068079F" w:rsidRPr="00617F2D" w:rsidRDefault="0068079F" w:rsidP="0068079F">
      <w:pPr>
        <w:jc w:val="both"/>
        <w:rPr>
          <w:rFonts w:ascii="Aptos" w:hAnsi="Aptos" w:cstheme="majorHAnsi"/>
        </w:rPr>
      </w:pPr>
      <w:r>
        <w:rPr>
          <w:rFonts w:ascii="Aptos" w:hAnsi="Aptos"/>
          <w:bCs/>
        </w:rPr>
        <w:t xml:space="preserve">A confirmation email from the member of </w:t>
      </w:r>
      <w:r w:rsidR="00893546">
        <w:rPr>
          <w:rFonts w:ascii="Aptos" w:hAnsi="Aptos"/>
          <w:bCs/>
        </w:rPr>
        <w:t>Faculty staff who has agreed to sponsor the application</w:t>
      </w:r>
      <w:r w:rsidR="00C31FC0">
        <w:rPr>
          <w:rFonts w:ascii="Aptos" w:hAnsi="Aptos"/>
          <w:bCs/>
        </w:rPr>
        <w:t>.</w:t>
      </w:r>
    </w:p>
    <w:p w14:paraId="638BE6BB" w14:textId="77777777" w:rsidR="00C03E01" w:rsidRDefault="00C03E01" w:rsidP="00C03E01">
      <w:pPr>
        <w:jc w:val="both"/>
        <w:rPr>
          <w:rFonts w:ascii="Aptos" w:hAnsi="Aptos" w:cstheme="majorHAnsi"/>
          <w:b/>
          <w:color w:val="FF0000"/>
        </w:rPr>
      </w:pPr>
    </w:p>
    <w:p w14:paraId="1B0739F3" w14:textId="00D46AA4" w:rsidR="00C03E01" w:rsidRPr="00893546" w:rsidRDefault="00C03E01" w:rsidP="00C03E01">
      <w:pPr>
        <w:jc w:val="both"/>
        <w:rPr>
          <w:rFonts w:ascii="Aptos" w:hAnsi="Aptos" w:cstheme="majorHAnsi"/>
          <w:b/>
        </w:rPr>
      </w:pPr>
      <w:r w:rsidRPr="00893546">
        <w:rPr>
          <w:rFonts w:ascii="Aptos" w:hAnsi="Aptos" w:cstheme="majorHAnsi"/>
          <w:b/>
        </w:rPr>
        <w:t>Letter of commitment from the Associate Partner (</w:t>
      </w:r>
      <w:r w:rsidRPr="00893546">
        <w:rPr>
          <w:rFonts w:ascii="Aptos" w:hAnsi="Aptos" w:cstheme="majorHAnsi"/>
          <w:b/>
          <w:i/>
          <w:iCs/>
        </w:rPr>
        <w:t>GPF only</w:t>
      </w:r>
      <w:r w:rsidRPr="00893546">
        <w:rPr>
          <w:rFonts w:ascii="Aptos" w:hAnsi="Aptos" w:cstheme="majorHAnsi"/>
          <w:b/>
        </w:rPr>
        <w:t>)</w:t>
      </w:r>
    </w:p>
    <w:p w14:paraId="34533B88" w14:textId="14269983" w:rsidR="00796BE7" w:rsidRPr="00C03E01" w:rsidRDefault="00102701" w:rsidP="00C03E01">
      <w:pPr>
        <w:jc w:val="both"/>
        <w:rPr>
          <w:rFonts w:ascii="Aptos" w:hAnsi="Aptos" w:cstheme="majorHAnsi"/>
          <w:bCs/>
        </w:rPr>
      </w:pPr>
      <w:r w:rsidRPr="00C03E01">
        <w:rPr>
          <w:rFonts w:ascii="Aptos" w:hAnsi="Aptos" w:cstheme="majorHAnsi"/>
          <w:bCs/>
        </w:rPr>
        <w:t xml:space="preserve">You are advised to </w:t>
      </w:r>
      <w:r w:rsidR="00C03E01" w:rsidRPr="00C03E01">
        <w:rPr>
          <w:rFonts w:ascii="Aptos" w:hAnsi="Aptos" w:cstheme="majorHAnsi"/>
          <w:bCs/>
        </w:rPr>
        <w:t>contact</w:t>
      </w:r>
      <w:r w:rsidRPr="00C03E01">
        <w:rPr>
          <w:rFonts w:ascii="Aptos" w:hAnsi="Aptos" w:cstheme="majorHAnsi"/>
          <w:bCs/>
        </w:rPr>
        <w:t xml:space="preserve"> the appropriate academic </w:t>
      </w:r>
      <w:r w:rsidRPr="00C03E01">
        <w:rPr>
          <w:rFonts w:ascii="Aptos" w:hAnsi="Aptos" w:cstheme="majorHAnsi"/>
          <w:bCs/>
          <w:u w:val="single"/>
        </w:rPr>
        <w:t>and</w:t>
      </w:r>
      <w:r w:rsidRPr="00C03E01">
        <w:rPr>
          <w:rFonts w:ascii="Aptos" w:hAnsi="Aptos" w:cstheme="majorHAnsi"/>
          <w:bCs/>
        </w:rPr>
        <w:t xml:space="preserve"> administrative individuals at your outgoing host well in advance of the final call deadline to ensure they </w:t>
      </w:r>
      <w:r w:rsidR="00C03E01" w:rsidRPr="00C03E01">
        <w:rPr>
          <w:rFonts w:ascii="Aptos" w:hAnsi="Aptos" w:cstheme="majorHAnsi"/>
          <w:bCs/>
        </w:rPr>
        <w:t>can</w:t>
      </w:r>
      <w:r w:rsidRPr="00C03E01">
        <w:rPr>
          <w:rFonts w:ascii="Aptos" w:hAnsi="Aptos" w:cstheme="majorHAnsi"/>
          <w:bCs/>
        </w:rPr>
        <w:t xml:space="preserve"> produce this document</w:t>
      </w:r>
      <w:r w:rsidR="00C03E01" w:rsidRPr="00C03E01">
        <w:rPr>
          <w:rFonts w:ascii="Aptos" w:hAnsi="Aptos" w:cstheme="majorHAnsi"/>
          <w:bCs/>
        </w:rPr>
        <w:t xml:space="preserve"> ahead of the Oxford EOI deadline.</w:t>
      </w:r>
    </w:p>
    <w:sectPr w:rsidR="00796BE7" w:rsidRPr="00C03E01" w:rsidSect="00FD4037">
      <w:headerReference w:type="default" r:id="rId13"/>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A07D6" w14:textId="77777777" w:rsidR="00FF434F" w:rsidRDefault="00FF434F" w:rsidP="00E14142">
      <w:pPr>
        <w:spacing w:after="0" w:line="240" w:lineRule="auto"/>
      </w:pPr>
      <w:r>
        <w:separator/>
      </w:r>
    </w:p>
  </w:endnote>
  <w:endnote w:type="continuationSeparator" w:id="0">
    <w:p w14:paraId="35065DDE" w14:textId="77777777" w:rsidR="00FF434F" w:rsidRDefault="00FF434F" w:rsidP="00E14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FCCD5" w14:textId="77777777" w:rsidR="00FF434F" w:rsidRDefault="00FF434F" w:rsidP="00E14142">
      <w:pPr>
        <w:spacing w:after="0" w:line="240" w:lineRule="auto"/>
      </w:pPr>
      <w:r>
        <w:separator/>
      </w:r>
    </w:p>
  </w:footnote>
  <w:footnote w:type="continuationSeparator" w:id="0">
    <w:p w14:paraId="72F9707C" w14:textId="77777777" w:rsidR="00FF434F" w:rsidRDefault="00FF434F" w:rsidP="00E141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817B7" w14:textId="50242EAF" w:rsidR="00D120B4" w:rsidRDefault="00D120B4" w:rsidP="00D120B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412DE"/>
    <w:multiLevelType w:val="hybridMultilevel"/>
    <w:tmpl w:val="EACAC7D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79C61B0"/>
    <w:multiLevelType w:val="hybridMultilevel"/>
    <w:tmpl w:val="72EEB5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332B2B"/>
    <w:multiLevelType w:val="hybridMultilevel"/>
    <w:tmpl w:val="369EA5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CC767F"/>
    <w:multiLevelType w:val="hybridMultilevel"/>
    <w:tmpl w:val="1EBA4EE2"/>
    <w:lvl w:ilvl="0" w:tplc="88F486F0">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7850A6"/>
    <w:multiLevelType w:val="hybridMultilevel"/>
    <w:tmpl w:val="3670C42E"/>
    <w:lvl w:ilvl="0" w:tplc="51F0FD5C">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6B85D02"/>
    <w:multiLevelType w:val="hybridMultilevel"/>
    <w:tmpl w:val="CD5A7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797B3E"/>
    <w:multiLevelType w:val="multilevel"/>
    <w:tmpl w:val="B8182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7A03A4"/>
    <w:multiLevelType w:val="hybridMultilevel"/>
    <w:tmpl w:val="E9B20A3C"/>
    <w:lvl w:ilvl="0" w:tplc="CCAED6C6">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7717822">
    <w:abstractNumId w:val="2"/>
  </w:num>
  <w:num w:numId="2" w16cid:durableId="1793548599">
    <w:abstractNumId w:val="3"/>
  </w:num>
  <w:num w:numId="3" w16cid:durableId="1962228306">
    <w:abstractNumId w:val="0"/>
  </w:num>
  <w:num w:numId="4" w16cid:durableId="725834172">
    <w:abstractNumId w:val="1"/>
  </w:num>
  <w:num w:numId="5" w16cid:durableId="1716081337">
    <w:abstractNumId w:val="4"/>
  </w:num>
  <w:num w:numId="6" w16cid:durableId="1576816083">
    <w:abstractNumId w:val="7"/>
  </w:num>
  <w:num w:numId="7" w16cid:durableId="1252929741">
    <w:abstractNumId w:val="5"/>
  </w:num>
  <w:num w:numId="8" w16cid:durableId="15173097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0A1"/>
    <w:rsid w:val="000872C2"/>
    <w:rsid w:val="000A0EED"/>
    <w:rsid w:val="000B6730"/>
    <w:rsid w:val="00102701"/>
    <w:rsid w:val="00120D70"/>
    <w:rsid w:val="00122713"/>
    <w:rsid w:val="001242A7"/>
    <w:rsid w:val="00141B29"/>
    <w:rsid w:val="001449A2"/>
    <w:rsid w:val="001529DF"/>
    <w:rsid w:val="00170A32"/>
    <w:rsid w:val="001744F3"/>
    <w:rsid w:val="00194071"/>
    <w:rsid w:val="001F7644"/>
    <w:rsid w:val="0021788C"/>
    <w:rsid w:val="00223FE8"/>
    <w:rsid w:val="002B0956"/>
    <w:rsid w:val="002D6BFE"/>
    <w:rsid w:val="002D72AD"/>
    <w:rsid w:val="002E6B0E"/>
    <w:rsid w:val="002E7697"/>
    <w:rsid w:val="00317B1B"/>
    <w:rsid w:val="00340766"/>
    <w:rsid w:val="00375809"/>
    <w:rsid w:val="00394DEA"/>
    <w:rsid w:val="003D7A59"/>
    <w:rsid w:val="00466A7B"/>
    <w:rsid w:val="0049449E"/>
    <w:rsid w:val="004A6DEC"/>
    <w:rsid w:val="004A76A6"/>
    <w:rsid w:val="004D323E"/>
    <w:rsid w:val="004F5893"/>
    <w:rsid w:val="00563E26"/>
    <w:rsid w:val="005A1F7B"/>
    <w:rsid w:val="005B77C4"/>
    <w:rsid w:val="005F56BE"/>
    <w:rsid w:val="00617F2D"/>
    <w:rsid w:val="006709B9"/>
    <w:rsid w:val="0068079F"/>
    <w:rsid w:val="006B25E5"/>
    <w:rsid w:val="00724E56"/>
    <w:rsid w:val="00742670"/>
    <w:rsid w:val="007530B5"/>
    <w:rsid w:val="00766072"/>
    <w:rsid w:val="00767900"/>
    <w:rsid w:val="00770A1F"/>
    <w:rsid w:val="00777915"/>
    <w:rsid w:val="0078670C"/>
    <w:rsid w:val="00796BE7"/>
    <w:rsid w:val="007A4993"/>
    <w:rsid w:val="007B562B"/>
    <w:rsid w:val="007C5567"/>
    <w:rsid w:val="007E58CB"/>
    <w:rsid w:val="007F0624"/>
    <w:rsid w:val="00816D6F"/>
    <w:rsid w:val="00863054"/>
    <w:rsid w:val="00893546"/>
    <w:rsid w:val="00896F3B"/>
    <w:rsid w:val="008B3E9F"/>
    <w:rsid w:val="00907328"/>
    <w:rsid w:val="009530A1"/>
    <w:rsid w:val="00953BD8"/>
    <w:rsid w:val="009E5BBC"/>
    <w:rsid w:val="009F03AD"/>
    <w:rsid w:val="00A13D91"/>
    <w:rsid w:val="00A240B3"/>
    <w:rsid w:val="00AB4A34"/>
    <w:rsid w:val="00AF41DF"/>
    <w:rsid w:val="00B459D8"/>
    <w:rsid w:val="00B71E72"/>
    <w:rsid w:val="00BA3C1C"/>
    <w:rsid w:val="00BF4244"/>
    <w:rsid w:val="00C03E01"/>
    <w:rsid w:val="00C17608"/>
    <w:rsid w:val="00C31C49"/>
    <w:rsid w:val="00C31FC0"/>
    <w:rsid w:val="00C55259"/>
    <w:rsid w:val="00C612FF"/>
    <w:rsid w:val="00CD272B"/>
    <w:rsid w:val="00CE1878"/>
    <w:rsid w:val="00D120B4"/>
    <w:rsid w:val="00D17F67"/>
    <w:rsid w:val="00D526BF"/>
    <w:rsid w:val="00DC798E"/>
    <w:rsid w:val="00DD300C"/>
    <w:rsid w:val="00E14142"/>
    <w:rsid w:val="00E21C8E"/>
    <w:rsid w:val="00E23B3A"/>
    <w:rsid w:val="00E27E76"/>
    <w:rsid w:val="00E34062"/>
    <w:rsid w:val="00E53E01"/>
    <w:rsid w:val="00E6675A"/>
    <w:rsid w:val="00EB1232"/>
    <w:rsid w:val="00F22C13"/>
    <w:rsid w:val="00F5459A"/>
    <w:rsid w:val="00FC4E62"/>
    <w:rsid w:val="00FD4037"/>
    <w:rsid w:val="00FF434F"/>
    <w:rsid w:val="00FF4E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1444D"/>
  <w15:chartTrackingRefBased/>
  <w15:docId w15:val="{ADEB1217-5F42-48B2-B253-3B8967486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76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4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03AD"/>
    <w:rPr>
      <w:color w:val="0563C1" w:themeColor="hyperlink"/>
      <w:u w:val="single"/>
    </w:rPr>
  </w:style>
  <w:style w:type="paragraph" w:styleId="ListParagraph">
    <w:name w:val="List Paragraph"/>
    <w:basedOn w:val="Normal"/>
    <w:uiPriority w:val="34"/>
    <w:qFormat/>
    <w:rsid w:val="009F03AD"/>
    <w:pPr>
      <w:ind w:left="720"/>
      <w:contextualSpacing/>
    </w:pPr>
  </w:style>
  <w:style w:type="paragraph" w:styleId="BalloonText">
    <w:name w:val="Balloon Text"/>
    <w:basedOn w:val="Normal"/>
    <w:link w:val="BalloonTextChar"/>
    <w:uiPriority w:val="99"/>
    <w:semiHidden/>
    <w:unhideWhenUsed/>
    <w:rsid w:val="00141B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B29"/>
    <w:rPr>
      <w:rFonts w:ascii="Segoe UI" w:hAnsi="Segoe UI" w:cs="Segoe UI"/>
      <w:sz w:val="18"/>
      <w:szCs w:val="18"/>
    </w:rPr>
  </w:style>
  <w:style w:type="character" w:styleId="FollowedHyperlink">
    <w:name w:val="FollowedHyperlink"/>
    <w:basedOn w:val="DefaultParagraphFont"/>
    <w:uiPriority w:val="99"/>
    <w:semiHidden/>
    <w:unhideWhenUsed/>
    <w:rsid w:val="0078670C"/>
    <w:rPr>
      <w:color w:val="954F72" w:themeColor="followedHyperlink"/>
      <w:u w:val="single"/>
    </w:rPr>
  </w:style>
  <w:style w:type="character" w:customStyle="1" w:styleId="Heading1Char">
    <w:name w:val="Heading 1 Char"/>
    <w:basedOn w:val="DefaultParagraphFont"/>
    <w:link w:val="Heading1"/>
    <w:uiPriority w:val="9"/>
    <w:rsid w:val="00C17608"/>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F5459A"/>
    <w:rPr>
      <w:sz w:val="16"/>
      <w:szCs w:val="16"/>
    </w:rPr>
  </w:style>
  <w:style w:type="paragraph" w:styleId="CommentText">
    <w:name w:val="annotation text"/>
    <w:basedOn w:val="Normal"/>
    <w:link w:val="CommentTextChar"/>
    <w:uiPriority w:val="99"/>
    <w:semiHidden/>
    <w:unhideWhenUsed/>
    <w:rsid w:val="00F5459A"/>
    <w:pPr>
      <w:spacing w:line="240" w:lineRule="auto"/>
    </w:pPr>
    <w:rPr>
      <w:sz w:val="20"/>
      <w:szCs w:val="20"/>
    </w:rPr>
  </w:style>
  <w:style w:type="character" w:customStyle="1" w:styleId="CommentTextChar">
    <w:name w:val="Comment Text Char"/>
    <w:basedOn w:val="DefaultParagraphFont"/>
    <w:link w:val="CommentText"/>
    <w:uiPriority w:val="99"/>
    <w:semiHidden/>
    <w:rsid w:val="00F5459A"/>
    <w:rPr>
      <w:sz w:val="20"/>
      <w:szCs w:val="20"/>
    </w:rPr>
  </w:style>
  <w:style w:type="paragraph" w:styleId="CommentSubject">
    <w:name w:val="annotation subject"/>
    <w:basedOn w:val="CommentText"/>
    <w:next w:val="CommentText"/>
    <w:link w:val="CommentSubjectChar"/>
    <w:uiPriority w:val="99"/>
    <w:semiHidden/>
    <w:unhideWhenUsed/>
    <w:rsid w:val="00F5459A"/>
    <w:rPr>
      <w:b/>
      <w:bCs/>
    </w:rPr>
  </w:style>
  <w:style w:type="character" w:customStyle="1" w:styleId="CommentSubjectChar">
    <w:name w:val="Comment Subject Char"/>
    <w:basedOn w:val="CommentTextChar"/>
    <w:link w:val="CommentSubject"/>
    <w:uiPriority w:val="99"/>
    <w:semiHidden/>
    <w:rsid w:val="00F5459A"/>
    <w:rPr>
      <w:b/>
      <w:bCs/>
      <w:sz w:val="20"/>
      <w:szCs w:val="20"/>
    </w:rPr>
  </w:style>
  <w:style w:type="character" w:customStyle="1" w:styleId="UnresolvedMention1">
    <w:name w:val="Unresolved Mention1"/>
    <w:basedOn w:val="DefaultParagraphFont"/>
    <w:uiPriority w:val="99"/>
    <w:semiHidden/>
    <w:unhideWhenUsed/>
    <w:rsid w:val="00B459D8"/>
    <w:rPr>
      <w:color w:val="605E5C"/>
      <w:shd w:val="clear" w:color="auto" w:fill="E1DFDD"/>
    </w:rPr>
  </w:style>
  <w:style w:type="paragraph" w:styleId="Revision">
    <w:name w:val="Revision"/>
    <w:hidden/>
    <w:uiPriority w:val="99"/>
    <w:semiHidden/>
    <w:rsid w:val="00724E56"/>
    <w:pPr>
      <w:spacing w:after="0" w:line="240" w:lineRule="auto"/>
    </w:pPr>
  </w:style>
  <w:style w:type="paragraph" w:styleId="FootnoteText">
    <w:name w:val="footnote text"/>
    <w:basedOn w:val="Normal"/>
    <w:link w:val="FootnoteTextChar"/>
    <w:uiPriority w:val="99"/>
    <w:semiHidden/>
    <w:unhideWhenUsed/>
    <w:rsid w:val="00E141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4142"/>
    <w:rPr>
      <w:sz w:val="20"/>
      <w:szCs w:val="20"/>
    </w:rPr>
  </w:style>
  <w:style w:type="character" w:styleId="FootnoteReference">
    <w:name w:val="footnote reference"/>
    <w:basedOn w:val="DefaultParagraphFont"/>
    <w:uiPriority w:val="99"/>
    <w:semiHidden/>
    <w:unhideWhenUsed/>
    <w:rsid w:val="00E14142"/>
    <w:rPr>
      <w:vertAlign w:val="superscript"/>
    </w:rPr>
  </w:style>
  <w:style w:type="character" w:styleId="UnresolvedMention">
    <w:name w:val="Unresolved Mention"/>
    <w:basedOn w:val="DefaultParagraphFont"/>
    <w:uiPriority w:val="99"/>
    <w:semiHidden/>
    <w:unhideWhenUsed/>
    <w:rsid w:val="002E7697"/>
    <w:rPr>
      <w:color w:val="605E5C"/>
      <w:shd w:val="clear" w:color="auto" w:fill="E1DFDD"/>
    </w:rPr>
  </w:style>
  <w:style w:type="paragraph" w:styleId="Header">
    <w:name w:val="header"/>
    <w:basedOn w:val="Normal"/>
    <w:link w:val="HeaderChar"/>
    <w:uiPriority w:val="99"/>
    <w:unhideWhenUsed/>
    <w:rsid w:val="00D120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20B4"/>
  </w:style>
  <w:style w:type="paragraph" w:styleId="Footer">
    <w:name w:val="footer"/>
    <w:basedOn w:val="Normal"/>
    <w:link w:val="FooterChar"/>
    <w:uiPriority w:val="99"/>
    <w:unhideWhenUsed/>
    <w:rsid w:val="00D120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2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229292">
      <w:bodyDiv w:val="1"/>
      <w:marLeft w:val="0"/>
      <w:marRight w:val="0"/>
      <w:marTop w:val="0"/>
      <w:marBottom w:val="0"/>
      <w:divBdr>
        <w:top w:val="none" w:sz="0" w:space="0" w:color="auto"/>
        <w:left w:val="none" w:sz="0" w:space="0" w:color="auto"/>
        <w:bottom w:val="none" w:sz="0" w:space="0" w:color="auto"/>
        <w:right w:val="none" w:sz="0" w:space="0" w:color="auto"/>
      </w:divBdr>
    </w:div>
    <w:div w:id="1730423461">
      <w:bodyDiv w:val="1"/>
      <w:marLeft w:val="0"/>
      <w:marRight w:val="0"/>
      <w:marTop w:val="0"/>
      <w:marBottom w:val="0"/>
      <w:divBdr>
        <w:top w:val="none" w:sz="0" w:space="0" w:color="auto"/>
        <w:left w:val="none" w:sz="0" w:space="0" w:color="auto"/>
        <w:bottom w:val="none" w:sz="0" w:space="0" w:color="auto"/>
        <w:right w:val="none" w:sz="0" w:space="0" w:color="auto"/>
      </w:divBdr>
    </w:div>
    <w:div w:id="187907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info/funding-tenders/opportunities/docs/2021-2027/horizon/temp-form/af/af_he-msca-pf_en.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rcabc.europa.eu/ui/group/9a4230a6-2769-4067-b136-3e238ae65fa6/library/9550ee84-ff45-4abc-b0f5-8c35fea975c3/detail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arie-sklodowska-curie-actions.ec.europa.eu/actions/postdoctoral-fellowships/6-steps-to-prepare-your-application" TargetMode="External"/><Relationship Id="rId4" Type="http://schemas.openxmlformats.org/officeDocument/2006/relationships/settings" Target="settings.xml"/><Relationship Id="rId9" Type="http://schemas.openxmlformats.org/officeDocument/2006/relationships/hyperlink" Target="https://marie-sklodowska-curie-actions.ec.europa.eu/actions/postdoctoral-fellowship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51233-00FE-428B-BAE5-2E2A4C6B0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Swiejkowska</dc:creator>
  <cp:keywords/>
  <dc:description/>
  <cp:lastModifiedBy>Natalie Hargrave</cp:lastModifiedBy>
  <cp:revision>23</cp:revision>
  <cp:lastPrinted>2016-08-15T13:46:00Z</cp:lastPrinted>
  <dcterms:created xsi:type="dcterms:W3CDTF">2026-06-08T12:20:00Z</dcterms:created>
  <dcterms:modified xsi:type="dcterms:W3CDTF">2026-06-08T12:58:00Z</dcterms:modified>
</cp:coreProperties>
</file>